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EFD18" w14:textId="233380E9" w:rsidR="00F20C68" w:rsidRPr="008A5D72" w:rsidRDefault="00F20C6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</w:rPr>
      </w:pPr>
    </w:p>
    <w:p w14:paraId="2DFE6036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56"/>
          <w:szCs w:val="56"/>
          <w:rtl/>
        </w:rPr>
      </w:pPr>
    </w:p>
    <w:p w14:paraId="12BDC206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56"/>
          <w:szCs w:val="56"/>
          <w:rtl/>
        </w:rPr>
      </w:pPr>
    </w:p>
    <w:p w14:paraId="14C921D2" w14:textId="0B3A41F4" w:rsidR="00F20C68" w:rsidRPr="008A5D72" w:rsidRDefault="00F20C68" w:rsidP="008A5D72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</w:pPr>
      <w:r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اسناد ارزيابي کيفي </w:t>
      </w:r>
      <w:r w:rsidR="00A91F6F"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مناقصه گران </w:t>
      </w:r>
    </w:p>
    <w:p w14:paraId="03232D44" w14:textId="23507728" w:rsidR="00F20C68" w:rsidRPr="008A5D72" w:rsidRDefault="008C51C9" w:rsidP="001B7233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  <w:r w:rsidRPr="008A5D72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 xml:space="preserve"> مناقصه </w:t>
      </w:r>
      <w:r w:rsidR="00F20C68"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شماره </w:t>
      </w:r>
      <w:r w:rsidR="008A5D72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140</w:t>
      </w:r>
      <w:r w:rsidR="001B7233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400231</w:t>
      </w:r>
    </w:p>
    <w:p w14:paraId="778C311D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3B4844D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42A4BE36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2282A2EF" w14:textId="4CDB4B5D" w:rsidR="00700EFF" w:rsidRPr="008A5D72" w:rsidRDefault="00712209" w:rsidP="001B7233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40"/>
          <w:szCs w:val="40"/>
          <w:rtl/>
          <w:lang w:bidi="fa-IR"/>
        </w:rPr>
        <w:t xml:space="preserve">جهت </w:t>
      </w:r>
      <w:r w:rsidR="008A5D72">
        <w:rPr>
          <w:rFonts w:ascii="Yekan Bakh" w:hAnsi="Yekan Bakh" w:cs="B Nazanin" w:hint="cs"/>
          <w:b/>
          <w:bCs/>
          <w:sz w:val="40"/>
          <w:szCs w:val="40"/>
          <w:rtl/>
          <w:lang w:bidi="fa-IR"/>
        </w:rPr>
        <w:t xml:space="preserve">خرید </w:t>
      </w:r>
      <w:r w:rsidR="001B7233" w:rsidRPr="001B7233">
        <w:rPr>
          <w:rFonts w:ascii="Yekan Bakh" w:hAnsi="Yekan Bakh" w:cs="B Nazanin"/>
          <w:b/>
          <w:bCs/>
          <w:sz w:val="40"/>
          <w:szCs w:val="40"/>
          <w:rtl/>
          <w:lang w:bidi="fa-IR"/>
        </w:rPr>
        <w:t xml:space="preserve">قطعات یدکی شیرآلات برند </w:t>
      </w:r>
      <w:r w:rsidR="001B7233" w:rsidRPr="00056AE7">
        <w:rPr>
          <w:rFonts w:asciiTheme="minorHAnsi" w:hAnsiTheme="minorHAnsi" w:cstheme="minorHAnsi"/>
          <w:b/>
          <w:bCs/>
          <w:sz w:val="40"/>
          <w:szCs w:val="40"/>
          <w:lang w:bidi="fa-IR"/>
        </w:rPr>
        <w:t>Sirca</w:t>
      </w:r>
    </w:p>
    <w:p w14:paraId="08B1803F" w14:textId="77777777" w:rsidR="00700EFF" w:rsidRPr="008A5D72" w:rsidRDefault="00700EF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45275DC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7F8E2D9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1C91A710" w14:textId="77777777" w:rsidR="00700EFF" w:rsidRPr="008A5D72" w:rsidRDefault="00700EF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0F599081" w14:textId="3BCF0CCD" w:rsidR="00F536C4" w:rsidRPr="008A5D72" w:rsidRDefault="00F536C4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</w:rPr>
      </w:pPr>
    </w:p>
    <w:p w14:paraId="6D1B32E8" w14:textId="77777777" w:rsidR="004B0827" w:rsidRPr="008A5D72" w:rsidRDefault="004B0827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</w:p>
    <w:p w14:paraId="477CD3CF" w14:textId="336AA20B" w:rsidR="00CF281F" w:rsidRDefault="00CF281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</w:p>
    <w:p w14:paraId="1CD75E09" w14:textId="77777777" w:rsidR="008A5D72" w:rsidRPr="008A5D72" w:rsidRDefault="008A5D72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</w:rPr>
      </w:pPr>
    </w:p>
    <w:p w14:paraId="1AD68AD6" w14:textId="77777777" w:rsidR="009D01BB" w:rsidRPr="008A5D72" w:rsidRDefault="009D01BB" w:rsidP="003A6D5D">
      <w:pPr>
        <w:shd w:val="clear" w:color="auto" w:fill="FFFFFF" w:themeFill="background1"/>
        <w:spacing w:line="480" w:lineRule="auto"/>
        <w:jc w:val="both"/>
        <w:rPr>
          <w:rFonts w:ascii="Yekan Bakh" w:hAnsi="Yekan Bakh" w:cs="B Nazanin"/>
          <w:b/>
          <w:bCs/>
          <w:sz w:val="36"/>
          <w:szCs w:val="36"/>
        </w:rPr>
      </w:pPr>
    </w:p>
    <w:p w14:paraId="3398F707" w14:textId="77777777" w:rsidR="00700EFF" w:rsidRPr="008A5D72" w:rsidRDefault="00700EF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  <w:r w:rsidRPr="008A5D72">
        <w:rPr>
          <w:rFonts w:ascii="Yekan Bakh" w:hAnsi="Yekan Bakh" w:cs="B Nazanin"/>
          <w:b/>
          <w:bCs/>
          <w:sz w:val="36"/>
          <w:szCs w:val="36"/>
          <w:rtl/>
        </w:rPr>
        <w:lastRenderedPageBreak/>
        <w:t>فهرست مندرجات</w:t>
      </w:r>
    </w:p>
    <w:p w14:paraId="0E49A5BB" w14:textId="77777777" w:rsidR="00700EFF" w:rsidRPr="008A5D72" w:rsidRDefault="00700EF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rtl/>
        </w:rPr>
      </w:pPr>
    </w:p>
    <w:p w14:paraId="3A67B6C6" w14:textId="00012689" w:rsidR="00700EFF" w:rsidRPr="008A5D72" w:rsidRDefault="00700EFF" w:rsidP="008A5D72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 w:rsidRPr="008A5D72">
        <w:rPr>
          <w:rFonts w:ascii="Yekan Bakh" w:hAnsi="Yekan Bakh" w:cs="B Nazanin"/>
          <w:b/>
          <w:bCs/>
          <w:sz w:val="32"/>
          <w:szCs w:val="32"/>
          <w:rtl/>
        </w:rPr>
        <w:t xml:space="preserve">بخش اول: </w:t>
      </w:r>
      <w:r w:rsidR="008A5D72">
        <w:rPr>
          <w:rFonts w:ascii="Yekan Bakh" w:hAnsi="Yekan Bakh" w:cs="B Nazanin" w:hint="cs"/>
          <w:b/>
          <w:bCs/>
          <w:sz w:val="32"/>
          <w:szCs w:val="32"/>
          <w:rtl/>
        </w:rPr>
        <w:t>جدول</w:t>
      </w:r>
      <w:r w:rsidRPr="008A5D72">
        <w:rPr>
          <w:rFonts w:ascii="Yekan Bakh" w:hAnsi="Yekan Bakh" w:cs="B Nazanin"/>
          <w:b/>
          <w:bCs/>
          <w:sz w:val="32"/>
          <w:szCs w:val="32"/>
          <w:rtl/>
        </w:rPr>
        <w:t xml:space="preserve"> ارزیابی کیفی مناقصه گران </w:t>
      </w:r>
    </w:p>
    <w:p w14:paraId="37DB9A7A" w14:textId="0C95EF5B" w:rsidR="00700EFF" w:rsidRDefault="00700EFF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 w:rsidRPr="008A5D72">
        <w:rPr>
          <w:rFonts w:ascii="Yekan Bakh" w:hAnsi="Yekan Bakh" w:cs="B Nazanin"/>
          <w:b/>
          <w:bCs/>
          <w:sz w:val="32"/>
          <w:szCs w:val="32"/>
          <w:rtl/>
        </w:rPr>
        <w:t>بخش دوم: معیارهای مربوط به ارزیابی کیفی مناقصه گران</w:t>
      </w:r>
    </w:p>
    <w:p w14:paraId="6F0C372B" w14:textId="50846497" w:rsidR="000C102A" w:rsidRPr="008A5D72" w:rsidRDefault="000C102A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>
        <w:rPr>
          <w:rFonts w:ascii="Yekan Bakh" w:hAnsi="Yekan Bakh" w:cs="B Nazanin" w:hint="cs"/>
          <w:b/>
          <w:bCs/>
          <w:sz w:val="32"/>
          <w:szCs w:val="32"/>
          <w:rtl/>
        </w:rPr>
        <w:t>بخش سوم: فرم پرسشنامه ارزیابی تامین کنندگان</w:t>
      </w:r>
    </w:p>
    <w:p w14:paraId="7EC21E45" w14:textId="4E85F9EF" w:rsidR="00700EFF" w:rsidRPr="008A5D72" w:rsidRDefault="00700EFF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rtl/>
        </w:rPr>
        <w:br w:type="page"/>
      </w:r>
    </w:p>
    <w:p w14:paraId="7810491B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23D17D62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36C3D3B9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119E1FC0" w14:textId="77777777" w:rsidR="00A705AF" w:rsidRPr="008A5D72" w:rsidRDefault="00A705AF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 w:rsidRPr="008A5D72">
        <w:rPr>
          <w:rFonts w:ascii="Yekan Bakh" w:hAnsi="Yekan Bakh" w:cs="B Nazanin"/>
          <w:b/>
          <w:bCs/>
          <w:sz w:val="44"/>
          <w:szCs w:val="44"/>
          <w:u w:val="single"/>
          <w:rtl/>
        </w:rPr>
        <w:t>بخش اول</w:t>
      </w:r>
    </w:p>
    <w:p w14:paraId="7A34BD6C" w14:textId="5CF846FA" w:rsidR="00A705AF" w:rsidRPr="008A5D72" w:rsidRDefault="008A5D72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جدول ارزیابی کیفی</w:t>
      </w:r>
      <w:r w:rsidR="00A705AF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A705AF" w:rsidRPr="008A5D72">
        <w:rPr>
          <w:rFonts w:ascii="Yekan Bakh" w:hAnsi="Yekan Bakh" w:cs="B Nazanin"/>
          <w:rtl/>
        </w:rPr>
        <w:br w:type="page"/>
      </w:r>
    </w:p>
    <w:p w14:paraId="524D1D27" w14:textId="77777777" w:rsidR="00A875EF" w:rsidRPr="008A5D72" w:rsidRDefault="00A875EF" w:rsidP="003A6D5D">
      <w:pPr>
        <w:pStyle w:val="Heading3"/>
        <w:shd w:val="clear" w:color="auto" w:fill="FFFFFF" w:themeFill="background1"/>
        <w:jc w:val="center"/>
        <w:rPr>
          <w:rFonts w:ascii="Yekan Bakh" w:hAnsi="Yekan Bakh" w:cs="B Nazanin"/>
          <w:rtl/>
        </w:rPr>
      </w:pPr>
    </w:p>
    <w:p w14:paraId="5453CCAC" w14:textId="7EA8D3E2" w:rsidR="00B93C42" w:rsidRPr="008A5D72" w:rsidRDefault="008A5D72" w:rsidP="00C13772">
      <w:pPr>
        <w:pStyle w:val="Heading3"/>
        <w:shd w:val="clear" w:color="auto" w:fill="FFFFFF" w:themeFill="background1"/>
        <w:jc w:val="center"/>
        <w:rPr>
          <w:rFonts w:ascii="Yekan Bakh" w:hAnsi="Yekan Bakh" w:cs="B Nazanin"/>
          <w:rtl/>
        </w:rPr>
      </w:pPr>
      <w:r>
        <w:rPr>
          <w:rFonts w:ascii="Yekan Bakh" w:hAnsi="Yekan Bakh" w:cs="B Nazanin" w:hint="cs"/>
          <w:rtl/>
        </w:rPr>
        <w:t>ارزیابی کیفی تامین کنندگان،</w:t>
      </w:r>
      <w:r w:rsidR="00E0780F" w:rsidRPr="008A5D72">
        <w:rPr>
          <w:rFonts w:ascii="Yekan Bakh" w:hAnsi="Yekan Bakh" w:cs="B Nazanin"/>
          <w:rtl/>
        </w:rPr>
        <w:t xml:space="preserve"> </w:t>
      </w:r>
      <w:r w:rsidR="00A875EF" w:rsidRPr="008A5D72">
        <w:rPr>
          <w:rFonts w:ascii="Yekan Bakh" w:hAnsi="Yekan Bakh" w:cs="B Nazanin" w:hint="cs"/>
          <w:rtl/>
        </w:rPr>
        <w:t xml:space="preserve"> مناقصه </w:t>
      </w:r>
      <w:r w:rsidR="00E0780F" w:rsidRPr="008A5D72">
        <w:rPr>
          <w:rFonts w:ascii="Yekan Bakh" w:hAnsi="Yekan Bakh" w:cs="B Nazanin"/>
          <w:rtl/>
        </w:rPr>
        <w:t xml:space="preserve">به شماره </w:t>
      </w:r>
      <w:r w:rsidR="00C13772">
        <w:rPr>
          <w:rFonts w:ascii="Yekan Bakh" w:hAnsi="Yekan Bakh" w:cs="B Nazanin" w:hint="cs"/>
          <w:rtl/>
        </w:rPr>
        <w:t>140400231</w:t>
      </w:r>
    </w:p>
    <w:p w14:paraId="66B2D16A" w14:textId="77777777" w:rsidR="00A875EF" w:rsidRPr="008A5D72" w:rsidRDefault="00A875EF" w:rsidP="003A6D5D">
      <w:pPr>
        <w:shd w:val="clear" w:color="auto" w:fill="FFFFFF" w:themeFill="background1"/>
        <w:spacing w:line="360" w:lineRule="auto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DDFC6D1" w14:textId="7AF7A13A" w:rsidR="0071591D" w:rsidRPr="008A5D72" w:rsidRDefault="00E0780F" w:rsidP="007D3D37">
      <w:pPr>
        <w:shd w:val="clear" w:color="auto" w:fill="FFFFFF" w:themeFill="background1"/>
        <w:spacing w:line="360" w:lineRule="auto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بدینوسیله از آن شرکت دعوت می شود تا در صورت دارا بودن </w:t>
      </w:r>
      <w:r w:rsidR="008A5D72">
        <w:rPr>
          <w:rFonts w:ascii="Yekan Bakh" w:hAnsi="Yekan Bakh" w:cs="B Nazanin" w:hint="cs"/>
          <w:sz w:val="28"/>
          <w:szCs w:val="28"/>
          <w:rtl/>
          <w:lang w:bidi="fa-IR"/>
        </w:rPr>
        <w:t>صلاحیت کافی</w:t>
      </w:r>
      <w:r w:rsidR="005376C2"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به منظور ارزیابی کیفی در </w:t>
      </w:r>
      <w:r w:rsidRPr="008A5D72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مناقصه </w:t>
      </w:r>
      <w:r w:rsidR="008A5D72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خرید </w:t>
      </w:r>
      <w:r w:rsidR="007D3D37" w:rsidRPr="007D3D37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قطعات یدکی شیرآلات برند </w:t>
      </w:r>
      <w:r w:rsidR="007D3D37" w:rsidRPr="00084FEA">
        <w:rPr>
          <w:rFonts w:asciiTheme="minorHAnsi" w:hAnsiTheme="minorHAnsi" w:cstheme="minorHAnsi"/>
          <w:b/>
          <w:bCs/>
          <w:sz w:val="28"/>
          <w:szCs w:val="28"/>
          <w:lang w:bidi="fa-IR"/>
        </w:rPr>
        <w:t>Sirca</w:t>
      </w:r>
      <w:r w:rsidR="007D3D37" w:rsidRPr="007D3D37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، نسبت به تکمیل فرمهای ارزیابی پیوست اقدام نموده و مدارک و مستندات خواسته شده را نیز به همراه فرمهای تکمیل شده </w:t>
      </w:r>
      <w:r w:rsidR="00A875EF" w:rsidRPr="008A5D72">
        <w:rPr>
          <w:rFonts w:ascii="Yekan Bakh" w:hAnsi="Yekan Bakh" w:cs="B Nazanin" w:hint="cs"/>
          <w:sz w:val="28"/>
          <w:szCs w:val="28"/>
          <w:rtl/>
        </w:rPr>
        <w:t xml:space="preserve"> در موعد مقرر </w:t>
      </w:r>
      <w:r w:rsidR="00A875EF" w:rsidRPr="008A5D72">
        <w:rPr>
          <w:rFonts w:ascii="Yekan Bakh" w:hAnsi="Yekan Bakh" w:cs="B Nazanin" w:hint="cs"/>
          <w:sz w:val="28"/>
          <w:szCs w:val="28"/>
          <w:rtl/>
          <w:lang w:bidi="fa-IR"/>
        </w:rPr>
        <w:t>تحویل نمایند.</w:t>
      </w:r>
    </w:p>
    <w:p w14:paraId="7C01C609" w14:textId="77777777" w:rsidR="00812A7E" w:rsidRPr="008A5D72" w:rsidRDefault="006E78E2" w:rsidP="003A6D5D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right" w:pos="296"/>
        </w:tabs>
        <w:ind w:left="154" w:hanging="214"/>
        <w:rPr>
          <w:rFonts w:ascii="Yekan Bakh" w:hAnsi="Yekan Bakh" w:cs="B Nazanin"/>
          <w:b/>
          <w:bCs/>
          <w:sz w:val="28"/>
          <w:szCs w:val="28"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>كليات ارزیابی کیفی:</w:t>
      </w:r>
    </w:p>
    <w:p w14:paraId="349B1B11" w14:textId="7A9F1616" w:rsidR="00E0780F" w:rsidRPr="008A5D72" w:rsidRDefault="00812A7E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-5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علاوه بر مطالبي كه در فراخوان استعلام ارزيابي اين طرح ذكر شده است، شرايط مشروحه ذيل در ارزيابي كيفي پیشنهاددهندگان مورد عمل قرار خواهد گرفت:</w:t>
      </w:r>
    </w:p>
    <w:p w14:paraId="2D4B314F" w14:textId="695EE8CD" w:rsidR="003B51C2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>داوطلب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شركت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در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ارزیابی کیفی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بايد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اسناد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و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مدارك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خواسته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شده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را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در زمان مقرر به همراه اسناد ارزیابی تحویل </w:t>
      </w:r>
      <w:r w:rsidRPr="008A5D72">
        <w:rPr>
          <w:rFonts w:ascii="Yekan Bakh" w:hAnsi="Yekan Bakh" w:cs="B Nazanin"/>
          <w:sz w:val="28"/>
          <w:szCs w:val="28"/>
          <w:rtl/>
        </w:rPr>
        <w:t>نماید</w:t>
      </w:r>
      <w:r w:rsidRPr="008A5D72">
        <w:rPr>
          <w:rFonts w:ascii="Yekan Bakh" w:hAnsi="Yekan Bakh" w:cs="B Nazanin"/>
          <w:sz w:val="28"/>
          <w:szCs w:val="28"/>
        </w:rPr>
        <w:t xml:space="preserve">.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امكان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 تحویل </w:t>
      </w:r>
      <w:r w:rsidRPr="008A5D72">
        <w:rPr>
          <w:rFonts w:ascii="Yekan Bakh" w:hAnsi="Yekan Bakh" w:cs="B Nazanin"/>
          <w:sz w:val="28"/>
          <w:szCs w:val="28"/>
          <w:rtl/>
        </w:rPr>
        <w:t>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پيشنهادهايي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كه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ديرتر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از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مهلت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ياد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شده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 در اسناد ارزیابی </w:t>
      </w:r>
      <w:r w:rsidRPr="008A5D72">
        <w:rPr>
          <w:rFonts w:ascii="Yekan Bakh" w:hAnsi="Yekan Bakh" w:cs="B Nazanin"/>
          <w:sz w:val="28"/>
          <w:szCs w:val="28"/>
          <w:rtl/>
        </w:rPr>
        <w:t>اقدام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75711E" w:rsidRPr="008A5D72">
        <w:rPr>
          <w:rFonts w:ascii="Yekan Bakh" w:hAnsi="Yekan Bakh" w:cs="B Nazanin" w:hint="cs"/>
          <w:sz w:val="28"/>
          <w:szCs w:val="28"/>
          <w:rtl/>
        </w:rPr>
        <w:t>ارائه گردند</w:t>
      </w:r>
      <w:r w:rsidRPr="008A5D72">
        <w:rPr>
          <w:rFonts w:ascii="Yekan Bakh" w:hAnsi="Yekan Bakh" w:cs="B Nazanin"/>
          <w:sz w:val="28"/>
          <w:szCs w:val="28"/>
          <w:rtl/>
        </w:rPr>
        <w:t>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وجود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نخواهد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داشت</w:t>
      </w:r>
      <w:r w:rsidR="003B51C2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6CFFEBE1" w14:textId="1B50E156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کمیته فنی بازرگانی، اسناد ارزيابي توان اجراي كار را پس از محاسبه امتيازات پیشنهاددهندگاني كه اسناد ارزيابي توان اجراي كار را در مهلت مقرر تحويل داده اند بررسي نموده و پیشنهاددهندگان كه حداقل 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70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(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هفتاد</w:t>
      </w:r>
      <w:r w:rsidRPr="008A5D72">
        <w:rPr>
          <w:rFonts w:ascii="Yekan Bakh" w:hAnsi="Yekan Bakh" w:cs="B Nazanin"/>
          <w:sz w:val="28"/>
          <w:szCs w:val="28"/>
          <w:rtl/>
        </w:rPr>
        <w:t>) درصد امتیاز كل را كسب نموده باشند، براي دعوت به مناقصه معرفي مي نمايد.</w:t>
      </w:r>
    </w:p>
    <w:p w14:paraId="31091285" w14:textId="401FD5A0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>اسناد ارزيابي بايد از هر حيث كامل و بدون قيد و شرط بوده و هيچ نوع ابهام ، خدشه ، عيب و نقص و قلم خوردگي نداشته باشد. در صورت وجود خدشه يا نقص در  اسناد و مدارك ارزيابي يا ارائه مدارك مشروط و مبهم آن اسناد مورد قبول واقع نخواهد گردید.</w:t>
      </w:r>
    </w:p>
    <w:p w14:paraId="08DEA283" w14:textId="6120EC56" w:rsidR="00812A7E" w:rsidRPr="008A5D72" w:rsidRDefault="00812A7E" w:rsidP="00E0691C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ارائه صورت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های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مالی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حسابرسی شده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توسط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سازمان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حسابرسی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یا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اعضای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جامعه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حسابداران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رسمی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ذیصلاح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الزامی است. بدیهی است پیشنهاد شرکت‌های فاقد صورت حساب های مالی حسابرسی شده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lastRenderedPageBreak/>
        <w:t>باشند، مورد بررسی قرار نمی‌گیرد.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 xml:space="preserve"> ارائه </w:t>
      </w:r>
      <w:r w:rsidR="0075711E" w:rsidRPr="008A5D72">
        <w:rPr>
          <w:rFonts w:ascii="Yekan Bakh" w:hAnsi="Yekan Bakh" w:cs="B Nazanin"/>
          <w:sz w:val="28"/>
          <w:szCs w:val="28"/>
          <w:rtl/>
          <w:lang w:bidi="fa-IR"/>
        </w:rPr>
        <w:t>صورت هاي مالي حسابرسي شده (برابر اصل شده) سال 140</w:t>
      </w:r>
      <w:r w:rsidR="00E0691C">
        <w:rPr>
          <w:rFonts w:ascii="Yekan Bakh" w:hAnsi="Yekan Bakh" w:cs="B Nazanin" w:hint="cs"/>
          <w:sz w:val="28"/>
          <w:szCs w:val="28"/>
          <w:rtl/>
          <w:lang w:bidi="fa-IR"/>
        </w:rPr>
        <w:t>2</w:t>
      </w:r>
      <w:r w:rsidR="0075711E"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  الزامي مي‌باشد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>.</w:t>
      </w:r>
    </w:p>
    <w:p w14:paraId="021E6B4B" w14:textId="5E37694B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863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شرکت های پیشنهاد دهنده موظف هستند که آخرین صورتجلسه مجمع عمومی شرکت که کلیه سهامداران در آن مشخص و امضاء نموده اند  منطبق با آخرین صورتجلسه ارائه شده به اداره ثبت اسناد و املاک کشور می باشد ارائه 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>نمایند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. </w:t>
      </w:r>
    </w:p>
    <w:p w14:paraId="441F4267" w14:textId="2D5D041A" w:rsidR="00812A7E" w:rsidRDefault="00812A7E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4731CA7" w14:textId="2057C6DF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275212A" w14:textId="2C4DE055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2A3D719" w14:textId="02A35231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E94C517" w14:textId="17C98EC5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2A76D6FC" w14:textId="4D41F8C1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76F0EBD0" w14:textId="670CC774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704C9404" w14:textId="055578C0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3B0611FA" w14:textId="20B7EDDE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B2D298D" w14:textId="722B9F48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0E8A7C0E" w14:textId="15100B94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855056C" w14:textId="67DB4E96" w:rsidR="00CE3133" w:rsidRPr="008A5D72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tbl>
      <w:tblPr>
        <w:tblStyle w:val="TableGrid"/>
        <w:tblpPr w:leftFromText="180" w:rightFromText="180" w:vertAnchor="page" w:horzAnchor="margin" w:tblpXSpec="center" w:tblpY="3856"/>
        <w:bidiVisual/>
        <w:tblW w:w="9623" w:type="dxa"/>
        <w:tblLook w:val="04A0" w:firstRow="1" w:lastRow="0" w:firstColumn="1" w:lastColumn="0" w:noHBand="0" w:noVBand="1"/>
      </w:tblPr>
      <w:tblGrid>
        <w:gridCol w:w="1763"/>
        <w:gridCol w:w="3095"/>
        <w:gridCol w:w="1470"/>
        <w:gridCol w:w="1800"/>
        <w:gridCol w:w="1495"/>
      </w:tblGrid>
      <w:tr w:rsidR="001F1D7C" w14:paraId="65B789F6" w14:textId="77777777" w:rsidTr="001F1D7C">
        <w:tc>
          <w:tcPr>
            <w:tcW w:w="1763" w:type="dxa"/>
            <w:vAlign w:val="center"/>
          </w:tcPr>
          <w:p w14:paraId="3012DD3F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95" w:type="dxa"/>
            <w:vAlign w:val="center"/>
          </w:tcPr>
          <w:p w14:paraId="5EBE8530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شرح</w:t>
            </w:r>
          </w:p>
        </w:tc>
        <w:tc>
          <w:tcPr>
            <w:tcW w:w="1470" w:type="dxa"/>
            <w:vAlign w:val="center"/>
          </w:tcPr>
          <w:p w14:paraId="4E087155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امتیاز تخصیصی</w:t>
            </w:r>
          </w:p>
        </w:tc>
        <w:tc>
          <w:tcPr>
            <w:tcW w:w="1800" w:type="dxa"/>
            <w:vAlign w:val="center"/>
          </w:tcPr>
          <w:p w14:paraId="34F09D20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امتیاز کسب شده</w:t>
            </w:r>
          </w:p>
        </w:tc>
        <w:tc>
          <w:tcPr>
            <w:tcW w:w="1495" w:type="dxa"/>
            <w:vAlign w:val="center"/>
          </w:tcPr>
          <w:p w14:paraId="0DC8A6E6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ملاحظات</w:t>
            </w:r>
          </w:p>
        </w:tc>
      </w:tr>
      <w:tr w:rsidR="001F1D7C" w14:paraId="731AD0B6" w14:textId="77777777" w:rsidTr="001F1D7C">
        <w:tc>
          <w:tcPr>
            <w:tcW w:w="1763" w:type="dxa"/>
            <w:vAlign w:val="center"/>
          </w:tcPr>
          <w:p w14:paraId="4D349C5A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1</w:t>
            </w:r>
          </w:p>
        </w:tc>
        <w:tc>
          <w:tcPr>
            <w:tcW w:w="3095" w:type="dxa"/>
            <w:vAlign w:val="center"/>
          </w:tcPr>
          <w:p w14:paraId="765EF77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توان مالی</w:t>
            </w:r>
          </w:p>
        </w:tc>
        <w:tc>
          <w:tcPr>
            <w:tcW w:w="1470" w:type="dxa"/>
            <w:vAlign w:val="center"/>
          </w:tcPr>
          <w:p w14:paraId="3447A695" w14:textId="6EF26085" w:rsidR="00A841EB" w:rsidRPr="001F1D7C" w:rsidRDefault="00A841EB" w:rsidP="00A841EB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40</w:t>
            </w:r>
          </w:p>
        </w:tc>
        <w:tc>
          <w:tcPr>
            <w:tcW w:w="1800" w:type="dxa"/>
            <w:vAlign w:val="center"/>
          </w:tcPr>
          <w:p w14:paraId="3BCE77C6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7AD5B20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1</w:t>
            </w:r>
          </w:p>
        </w:tc>
      </w:tr>
      <w:tr w:rsidR="001F1D7C" w14:paraId="5F6CD0FD" w14:textId="77777777" w:rsidTr="001F1D7C">
        <w:tc>
          <w:tcPr>
            <w:tcW w:w="1763" w:type="dxa"/>
            <w:vAlign w:val="center"/>
          </w:tcPr>
          <w:p w14:paraId="66C5DC29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2</w:t>
            </w:r>
          </w:p>
        </w:tc>
        <w:tc>
          <w:tcPr>
            <w:tcW w:w="3095" w:type="dxa"/>
            <w:vAlign w:val="center"/>
          </w:tcPr>
          <w:p w14:paraId="4F9C0F73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ارزیابی مشتریان قبلی و حسن شهرت</w:t>
            </w:r>
          </w:p>
        </w:tc>
        <w:tc>
          <w:tcPr>
            <w:tcW w:w="1470" w:type="dxa"/>
            <w:vAlign w:val="center"/>
          </w:tcPr>
          <w:p w14:paraId="3109809A" w14:textId="52870BE1" w:rsidR="001F1D7C" w:rsidRPr="001F1D7C" w:rsidRDefault="008169C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15</w:t>
            </w:r>
          </w:p>
        </w:tc>
        <w:tc>
          <w:tcPr>
            <w:tcW w:w="1800" w:type="dxa"/>
            <w:vAlign w:val="center"/>
          </w:tcPr>
          <w:p w14:paraId="549754E8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4CA134A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2</w:t>
            </w:r>
          </w:p>
        </w:tc>
      </w:tr>
      <w:tr w:rsidR="001F1D7C" w14:paraId="40E21D0D" w14:textId="77777777" w:rsidTr="001F1D7C">
        <w:tc>
          <w:tcPr>
            <w:tcW w:w="1763" w:type="dxa"/>
            <w:vAlign w:val="center"/>
          </w:tcPr>
          <w:p w14:paraId="6C9A6534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3</w:t>
            </w:r>
          </w:p>
        </w:tc>
        <w:tc>
          <w:tcPr>
            <w:tcW w:w="3095" w:type="dxa"/>
            <w:vAlign w:val="center"/>
          </w:tcPr>
          <w:p w14:paraId="7A298049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داشتن تجربه و دانش در زمینه مورد نظر</w:t>
            </w:r>
          </w:p>
        </w:tc>
        <w:tc>
          <w:tcPr>
            <w:tcW w:w="1470" w:type="dxa"/>
            <w:vAlign w:val="center"/>
          </w:tcPr>
          <w:p w14:paraId="252B6F3A" w14:textId="6B7DB79F" w:rsidR="001F1D7C" w:rsidRPr="001F1D7C" w:rsidRDefault="00A841EB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25</w:t>
            </w:r>
          </w:p>
        </w:tc>
        <w:tc>
          <w:tcPr>
            <w:tcW w:w="1800" w:type="dxa"/>
            <w:vAlign w:val="center"/>
          </w:tcPr>
          <w:p w14:paraId="0E56BD8B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30B23D30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3</w:t>
            </w:r>
          </w:p>
        </w:tc>
      </w:tr>
      <w:tr w:rsidR="001F1D7C" w14:paraId="7E26234B" w14:textId="77777777" w:rsidTr="001F1D7C">
        <w:tc>
          <w:tcPr>
            <w:tcW w:w="1763" w:type="dxa"/>
            <w:vAlign w:val="center"/>
          </w:tcPr>
          <w:p w14:paraId="3D81418E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4</w:t>
            </w:r>
          </w:p>
        </w:tc>
        <w:tc>
          <w:tcPr>
            <w:tcW w:w="3095" w:type="dxa"/>
            <w:vAlign w:val="center"/>
          </w:tcPr>
          <w:p w14:paraId="22BCC984" w14:textId="5C755068" w:rsidR="001F1D7C" w:rsidRPr="001F1D7C" w:rsidRDefault="00EF5DC5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زیر ساخت فعالیت های</w:t>
            </w:r>
            <w:r w:rsidR="00E10304">
              <w:rPr>
                <w:rFonts w:ascii="Yekan Bakh" w:hAnsi="Yekan Bakh" w:cs="B Nazanin" w:hint="cs"/>
                <w:sz w:val="24"/>
                <w:szCs w:val="22"/>
                <w:rtl/>
              </w:rPr>
              <w:t xml:space="preserve"> بازرگانی</w:t>
            </w:r>
          </w:p>
        </w:tc>
        <w:tc>
          <w:tcPr>
            <w:tcW w:w="1470" w:type="dxa"/>
            <w:vAlign w:val="center"/>
          </w:tcPr>
          <w:p w14:paraId="3F8B9A21" w14:textId="4375F101" w:rsidR="001F1D7C" w:rsidRPr="001F1D7C" w:rsidRDefault="0081073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15</w:t>
            </w:r>
          </w:p>
        </w:tc>
        <w:tc>
          <w:tcPr>
            <w:tcW w:w="1800" w:type="dxa"/>
            <w:vAlign w:val="center"/>
          </w:tcPr>
          <w:p w14:paraId="69A4C146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709779BC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4</w:t>
            </w:r>
          </w:p>
        </w:tc>
      </w:tr>
      <w:tr w:rsidR="001F1D7C" w14:paraId="39404BAD" w14:textId="77777777" w:rsidTr="001F1D7C">
        <w:tc>
          <w:tcPr>
            <w:tcW w:w="1763" w:type="dxa"/>
            <w:vAlign w:val="center"/>
          </w:tcPr>
          <w:p w14:paraId="1824FA25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5</w:t>
            </w:r>
          </w:p>
        </w:tc>
        <w:tc>
          <w:tcPr>
            <w:tcW w:w="3095" w:type="dxa"/>
            <w:vAlign w:val="center"/>
          </w:tcPr>
          <w:p w14:paraId="5D9D27B2" w14:textId="334D27F6" w:rsidR="001F1D7C" w:rsidRPr="001F1D7C" w:rsidRDefault="00434A98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گواهینامه های مدیریت کیفیت</w:t>
            </w:r>
          </w:p>
        </w:tc>
        <w:tc>
          <w:tcPr>
            <w:tcW w:w="1470" w:type="dxa"/>
            <w:vAlign w:val="center"/>
          </w:tcPr>
          <w:p w14:paraId="7108B1BA" w14:textId="20BBCC8E" w:rsidR="001F1D7C" w:rsidRPr="001F1D7C" w:rsidRDefault="0081073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5</w:t>
            </w:r>
          </w:p>
        </w:tc>
        <w:tc>
          <w:tcPr>
            <w:tcW w:w="1800" w:type="dxa"/>
            <w:vAlign w:val="center"/>
          </w:tcPr>
          <w:p w14:paraId="75971325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3FC665E8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5</w:t>
            </w:r>
          </w:p>
        </w:tc>
      </w:tr>
    </w:tbl>
    <w:p w14:paraId="4D3084B1" w14:textId="72A3EFE1" w:rsidR="006B3C5E" w:rsidRPr="008A5D72" w:rsidRDefault="001F1D7C" w:rsidP="003A6D5D">
      <w:pPr>
        <w:shd w:val="clear" w:color="auto" w:fill="FFFFFF" w:themeFill="background1"/>
        <w:bidi w:val="0"/>
        <w:jc w:val="right"/>
        <w:rPr>
          <w:rFonts w:ascii="Yekan Bakh" w:hAnsi="Yekan Bakh" w:cs="B Nazanin"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 xml:space="preserve"> </w:t>
      </w:r>
      <w:r w:rsidR="00CE3133"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2</w:t>
      </w:r>
      <w:r w:rsidR="006B3C5E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- معيارهاي ارزيابي و اهميت وزني هر یک از آنها:</w:t>
      </w:r>
    </w:p>
    <w:p w14:paraId="66591F9A" w14:textId="40D309EC" w:rsidR="00003FD3" w:rsidRPr="008A5D72" w:rsidRDefault="000C3DB7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3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- حداقل امتیاز ارزیابی کیفی قابل قبول برای دعوت به ارائه پیشنهاد:</w:t>
      </w:r>
    </w:p>
    <w:p w14:paraId="041E4E16" w14:textId="6365BE56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حداقل امتیاز</w:t>
      </w:r>
      <w:r w:rsidR="00DE7BB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DE7BBE" w:rsidRPr="008A5D72">
        <w:rPr>
          <w:rFonts w:ascii="Yekan Bakh" w:hAnsi="Yekan Bakh" w:cs="B Nazanin"/>
          <w:color w:val="FF0000"/>
          <w:sz w:val="28"/>
          <w:szCs w:val="28"/>
          <w:rtl/>
        </w:rPr>
        <w:t>ارزیابی</w:t>
      </w:r>
      <w:r w:rsidRPr="008A5D72">
        <w:rPr>
          <w:rFonts w:ascii="Yekan Bakh" w:hAnsi="Yekan Bakh" w:cs="B Nazanin"/>
          <w:color w:val="FF0000"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کیفی قابل قبول 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70</w:t>
      </w:r>
      <w:r w:rsidR="003355B2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(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هفتاد</w:t>
      </w:r>
      <w:r w:rsidRPr="008A5D72">
        <w:rPr>
          <w:rFonts w:ascii="Yekan Bakh" w:hAnsi="Yekan Bakh" w:cs="B Nazanin"/>
          <w:sz w:val="28"/>
          <w:szCs w:val="28"/>
          <w:rtl/>
        </w:rPr>
        <w:t>) می باشد.</w:t>
      </w:r>
    </w:p>
    <w:p w14:paraId="2C1AB6CF" w14:textId="3A28509C" w:rsidR="00003FD3" w:rsidRPr="008A5D72" w:rsidRDefault="000C3DB7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4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 xml:space="preserve">- نسبت به </w:t>
      </w:r>
      <w:r w:rsidR="006B286F" w:rsidRPr="008A5D72"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ارائه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 xml:space="preserve"> اسناد و مدارک درخواست شده به شرح ذیل اقدام گردد:</w:t>
      </w:r>
    </w:p>
    <w:p w14:paraId="17E3F313" w14:textId="75F246D9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الف: مدارک مربوط به تجارب و سابقه اجرایی در زمینه موضوع مناقصه.</w:t>
      </w:r>
    </w:p>
    <w:p w14:paraId="1EF0EB82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ب: مدارک مربوط به رضایت کارفرمایان قبلی و حسن سابقه در کارهای قبلی.</w:t>
      </w:r>
    </w:p>
    <w:p w14:paraId="1B879845" w14:textId="7CA60C9C" w:rsidR="00003FD3" w:rsidRPr="008A5D72" w:rsidRDefault="00003FD3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ج: مدارک مربوط به </w:t>
      </w:r>
      <w:r w:rsidR="00EF5DC5">
        <w:rPr>
          <w:rFonts w:ascii="Yekan Bakh" w:hAnsi="Yekan Bakh" w:cs="B Nazanin" w:hint="cs"/>
          <w:sz w:val="28"/>
          <w:szCs w:val="28"/>
          <w:rtl/>
        </w:rPr>
        <w:t>زیرساخت توان های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EF5DC5">
        <w:rPr>
          <w:rFonts w:ascii="Yekan Bakh" w:hAnsi="Yekan Bakh" w:cs="B Nazanin" w:hint="cs"/>
          <w:sz w:val="28"/>
          <w:szCs w:val="28"/>
          <w:rtl/>
        </w:rPr>
        <w:t>بازرگانی</w:t>
      </w:r>
      <w:r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3BE951D4" w14:textId="020158BA" w:rsidR="00003FD3" w:rsidRPr="008A5D72" w:rsidRDefault="00EF5DC5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/>
          <w:sz w:val="28"/>
          <w:szCs w:val="28"/>
          <w:rtl/>
        </w:rPr>
        <w:t xml:space="preserve">د:مدارک مربوط به </w:t>
      </w:r>
      <w:r>
        <w:rPr>
          <w:rFonts w:ascii="Yekan Bakh" w:hAnsi="Yekan Bakh" w:cs="B Nazanin" w:hint="cs"/>
          <w:sz w:val="28"/>
          <w:szCs w:val="28"/>
          <w:rtl/>
        </w:rPr>
        <w:t>گواهینامه های مدیریت کیفیت</w:t>
      </w:r>
      <w:r w:rsidR="00003FD3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00F505CA" w14:textId="28023FB0" w:rsidR="00003FD3" w:rsidRPr="008A5D72" w:rsidRDefault="00003FD3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ه: مدارک </w:t>
      </w:r>
      <w:r w:rsidR="003355B2" w:rsidRPr="008A5D72">
        <w:rPr>
          <w:rFonts w:ascii="Yekan Bakh" w:hAnsi="Yekan Bakh" w:cs="B Nazanin"/>
          <w:sz w:val="28"/>
          <w:szCs w:val="28"/>
          <w:rtl/>
        </w:rPr>
        <w:t xml:space="preserve">مربوط به </w:t>
      </w:r>
      <w:r w:rsidR="00EF5DC5">
        <w:rPr>
          <w:rFonts w:ascii="Yekan Bakh" w:hAnsi="Yekan Bakh" w:cs="B Nazanin" w:hint="cs"/>
          <w:sz w:val="28"/>
          <w:szCs w:val="28"/>
          <w:rtl/>
        </w:rPr>
        <w:t>قراردادهای قبلی</w:t>
      </w:r>
      <w:r w:rsidR="003355B2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59DBC0D0" w14:textId="77777777" w:rsidR="00795F16" w:rsidRPr="008A5D72" w:rsidRDefault="00003FD3" w:rsidP="003A6D5D">
      <w:pPr>
        <w:shd w:val="clear" w:color="auto" w:fill="FFFFFF" w:themeFill="background1"/>
        <w:spacing w:line="360" w:lineRule="auto"/>
        <w:ind w:left="296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توجه: </w:t>
      </w:r>
    </w:p>
    <w:p w14:paraId="5E80E099" w14:textId="62DFFC4A" w:rsidR="00003FD3" w:rsidRPr="008A5D72" w:rsidRDefault="00917C9C" w:rsidP="003A6D5D">
      <w:pPr>
        <w:shd w:val="clear" w:color="auto" w:fill="FFFFFF" w:themeFill="background1"/>
        <w:spacing w:line="360" w:lineRule="auto"/>
        <w:ind w:left="721" w:hanging="206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 xml:space="preserve">1-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مدارک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مربوط به هر کدام از معیارها می بایست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>دارای یک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برگ صفحه پوششی باشند. بدیهی است در صورت درج مدارک نامرتبط با صفحه پوششی، به آن بخش امتیازی تعلق نخواهد گرفت.</w:t>
      </w:r>
    </w:p>
    <w:p w14:paraId="11354326" w14:textId="3D6F0E42" w:rsidR="002D462D" w:rsidRPr="008A5D72" w:rsidRDefault="00917C9C" w:rsidP="003A6D5D">
      <w:pPr>
        <w:shd w:val="clear" w:color="auto" w:fill="FFFFFF" w:themeFill="background1"/>
        <w:spacing w:line="360" w:lineRule="auto"/>
        <w:ind w:left="863" w:hanging="425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 xml:space="preserve">2-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از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بین متقاضیان شرکت در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این ارزیابی براساس معیارهای فوق ، شرکت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هایی که توانمندی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های لازم را در حد قابل قبول دارا باشند و</w:t>
      </w:r>
      <w:r w:rsidR="00110B5C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حدنصاب امتیاز ارزیابی کیفی را کسب نمایند، انتخاب</w:t>
      </w:r>
      <w:r w:rsidR="00901418" w:rsidRPr="008A5D72">
        <w:rPr>
          <w:rFonts w:ascii="Yekan Bakh" w:hAnsi="Yekan Bakh" w:cs="B Nazanin"/>
          <w:sz w:val="28"/>
          <w:szCs w:val="28"/>
          <w:rtl/>
        </w:rPr>
        <w:t xml:space="preserve"> و</w:t>
      </w:r>
      <w:r w:rsidR="00110B5C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901418" w:rsidRPr="008A5D72">
        <w:rPr>
          <w:rFonts w:ascii="Yekan Bakh" w:hAnsi="Yekan Bakh" w:cs="B Nazanin"/>
          <w:sz w:val="28"/>
          <w:szCs w:val="28"/>
          <w:rtl/>
        </w:rPr>
        <w:t>از آنها</w:t>
      </w:r>
      <w:r w:rsidR="0011507E" w:rsidRPr="008A5D72">
        <w:rPr>
          <w:rFonts w:ascii="Yekan Bakh" w:hAnsi="Yekan Bakh" w:cs="B Nazanin"/>
          <w:sz w:val="28"/>
          <w:szCs w:val="28"/>
          <w:rtl/>
        </w:rPr>
        <w:t xml:space="preserve"> برای دریافت اسناد مناقصه پروژه</w:t>
      </w:r>
      <w:r w:rsidR="00901418" w:rsidRPr="008A5D72">
        <w:rPr>
          <w:rFonts w:ascii="Yekan Bakh" w:hAnsi="Yekan Bakh" w:cs="B Nazanin"/>
          <w:sz w:val="28"/>
          <w:szCs w:val="28"/>
          <w:rtl/>
        </w:rPr>
        <w:t>، ، دعوت بعمل خواهد آمد.</w:t>
      </w:r>
    </w:p>
    <w:p w14:paraId="05534BBD" w14:textId="4CAF665D" w:rsidR="00003FD3" w:rsidRPr="008A5D72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lastRenderedPageBreak/>
        <w:t>عدم تکمیل هر ی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>ک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از اطلاعات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مربوط به هر معیار 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و یا عدم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ارائه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مدارک یاد شده باعث کاهش یا عدم کسب امتیاز مربوطه خواهد بود.</w:t>
      </w:r>
    </w:p>
    <w:p w14:paraId="08A032DA" w14:textId="77777777" w:rsid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علاوه بر مدارک درخواستی طی این استعلام، لیست مدارک تکمیلی که می بایستی </w:t>
      </w:r>
      <w:r w:rsidR="006B286F" w:rsidRPr="008A5D72">
        <w:rPr>
          <w:rFonts w:ascii="Yekan Bakh" w:hAnsi="Yekan Bakh" w:cs="B Nazanin"/>
          <w:sz w:val="28"/>
          <w:szCs w:val="28"/>
          <w:rtl/>
        </w:rPr>
        <w:t xml:space="preserve">ضمیمه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 این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پرسشنامه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ارائه گردند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عبارتند از:</w:t>
      </w:r>
    </w:p>
    <w:p w14:paraId="4490EA03" w14:textId="77777777" w:rsid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0C3DB7">
        <w:rPr>
          <w:rFonts w:ascii="Yekan Bakh" w:hAnsi="Yekan Bakh" w:cs="B Nazanin"/>
          <w:sz w:val="28"/>
          <w:szCs w:val="28"/>
          <w:rtl/>
        </w:rPr>
        <w:t xml:space="preserve">مشخصات وضعیت حقوقی پیشنهاد دهنده شامل یک نسخه تصویر از اساسنامه </w:t>
      </w:r>
      <w:r w:rsidR="004B6E05" w:rsidRPr="000C3DB7">
        <w:rPr>
          <w:rFonts w:ascii="Yekan Bakh" w:hAnsi="Yekan Bakh" w:cs="B Nazanin"/>
          <w:sz w:val="28"/>
          <w:szCs w:val="28"/>
          <w:rtl/>
        </w:rPr>
        <w:t>ب</w:t>
      </w:r>
      <w:r w:rsidRPr="000C3DB7">
        <w:rPr>
          <w:rFonts w:ascii="Yekan Bakh" w:hAnsi="Yekan Bakh" w:cs="B Nazanin"/>
          <w:sz w:val="28"/>
          <w:szCs w:val="28"/>
          <w:rtl/>
        </w:rPr>
        <w:t>ا آخرین اصلاحات و آگهی ثبت شرکت در روزنامه رسمی کشور و آگهی آخرین تغییرات شرکت حاوی دارندگان حق امضا</w:t>
      </w:r>
      <w:r w:rsidR="004B6E05" w:rsidRPr="000C3DB7">
        <w:rPr>
          <w:rFonts w:ascii="Yekan Bakh" w:hAnsi="Yekan Bakh" w:cs="B Nazanin"/>
          <w:sz w:val="28"/>
          <w:szCs w:val="28"/>
          <w:rtl/>
        </w:rPr>
        <w:t>ء</w:t>
      </w:r>
      <w:r w:rsidRPr="000C3DB7">
        <w:rPr>
          <w:rFonts w:ascii="Yekan Bakh" w:hAnsi="Yekan Bakh" w:cs="B Nazanin"/>
          <w:sz w:val="28"/>
          <w:szCs w:val="28"/>
          <w:rtl/>
        </w:rPr>
        <w:t xml:space="preserve"> در خصوص امضاء اوراق بهادار و اسناد تعهدآور و تصویر شماره ملی صاحبان امضاء مجاز شرکت، شماره کد اقتصادی و اعلام شماره کد پستی و شماره شناسه ملی شرکت.</w:t>
      </w:r>
    </w:p>
    <w:p w14:paraId="25CD7F48" w14:textId="623C763D" w:rsidR="00003FD3" w:rsidRP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 w:rsidRPr="000C3DB7">
        <w:rPr>
          <w:rFonts w:ascii="Yekan Bakh" w:hAnsi="Yekan Bakh" w:cs="B Nazanin"/>
          <w:sz w:val="28"/>
          <w:szCs w:val="28"/>
          <w:rtl/>
        </w:rPr>
        <w:t>گواهی امضا</w:t>
      </w:r>
      <w:r w:rsidR="004B6E05" w:rsidRPr="000C3DB7">
        <w:rPr>
          <w:rFonts w:ascii="Yekan Bakh" w:hAnsi="Yekan Bakh" w:cs="B Nazanin"/>
          <w:sz w:val="28"/>
          <w:szCs w:val="28"/>
          <w:rtl/>
        </w:rPr>
        <w:t>ء</w:t>
      </w:r>
      <w:r w:rsidRPr="000C3DB7">
        <w:rPr>
          <w:rFonts w:ascii="Yekan Bakh" w:hAnsi="Yekan Bakh" w:cs="B Nazanin"/>
          <w:sz w:val="28"/>
          <w:szCs w:val="28"/>
          <w:rtl/>
        </w:rPr>
        <w:t xml:space="preserve"> صاحبان مجاز و تعهد آور بر اساس آگهی آخرین تغییرات اساسنامه شرکت پیشنهاد دهنده توسط دفاتر رسمی </w:t>
      </w:r>
    </w:p>
    <w:p w14:paraId="096CF968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توجه:</w:t>
      </w:r>
    </w:p>
    <w:p w14:paraId="34A8AEE6" w14:textId="34744F8C" w:rsidR="002D462D" w:rsidRPr="008A5D72" w:rsidRDefault="00003FD3" w:rsidP="003A6D5D">
      <w:pPr>
        <w:shd w:val="clear" w:color="auto" w:fill="FFFFFF" w:themeFill="background1"/>
        <w:spacing w:line="360" w:lineRule="auto"/>
        <w:ind w:left="721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در صورت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ناقص بودن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مدارک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 ارائه شده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، هیچگونه مکاتبه ای </w:t>
      </w:r>
      <w:r w:rsidR="004B6E05" w:rsidRPr="008A5D72">
        <w:rPr>
          <w:rFonts w:ascii="Yekan Bakh" w:hAnsi="Yekan Bakh" w:cs="B Nazanin"/>
          <w:sz w:val="28"/>
          <w:szCs w:val="28"/>
          <w:rtl/>
        </w:rPr>
        <w:t>ب</w:t>
      </w:r>
      <w:r w:rsidRPr="008A5D72">
        <w:rPr>
          <w:rFonts w:ascii="Yekan Bakh" w:hAnsi="Yekan Bakh" w:cs="B Nazanin"/>
          <w:sz w:val="28"/>
          <w:szCs w:val="28"/>
          <w:rtl/>
        </w:rPr>
        <w:t>ا مناقصه گر صورت نخواهد گرفت و صرفا</w:t>
      </w:r>
      <w:r w:rsidR="004B6E05" w:rsidRPr="008A5D72">
        <w:rPr>
          <w:rFonts w:ascii="Yekan Bakh" w:hAnsi="Yekan Bakh" w:cs="B Nazanin"/>
          <w:sz w:val="28"/>
          <w:szCs w:val="28"/>
          <w:rtl/>
        </w:rPr>
        <w:t>ً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براساس مدارک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ضمیمه اسناد که </w:t>
      </w:r>
      <w:r w:rsidRPr="008A5D72">
        <w:rPr>
          <w:rFonts w:ascii="Yekan Bakh" w:hAnsi="Yekan Bakh" w:cs="B Nazanin"/>
          <w:sz w:val="28"/>
          <w:szCs w:val="28"/>
          <w:rtl/>
        </w:rPr>
        <w:t>توسط مناقصه گر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 ارائه گردیده اند ،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امتیازدهی انجام خواهد شد و از این بابت پیشنهاد دهنده هیچگونه ادعایی نخواهد داشت.</w:t>
      </w:r>
    </w:p>
    <w:p w14:paraId="464A7629" w14:textId="57E05DBE" w:rsidR="007D5381" w:rsidRPr="008A5D72" w:rsidRDefault="007D5381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br w:type="page"/>
      </w:r>
    </w:p>
    <w:p w14:paraId="31A3DD1C" w14:textId="5D8E66D9" w:rsidR="00003FD3" w:rsidRPr="008A5D72" w:rsidRDefault="000C102A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rtl/>
        </w:rPr>
        <w:lastRenderedPageBreak/>
        <w:t>7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>- در تکمیل پرسشنامه ارزیابی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 xml:space="preserve"> مربوط به شرکت های تامین کننده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رع</w:t>
      </w:r>
      <w:r w:rsidR="00A64B64" w:rsidRPr="008A5D72">
        <w:rPr>
          <w:rFonts w:ascii="Yekan Bakh" w:hAnsi="Yekan Bakh" w:cs="B Nazanin"/>
          <w:b/>
          <w:bCs/>
          <w:sz w:val="28"/>
          <w:szCs w:val="28"/>
          <w:rtl/>
        </w:rPr>
        <w:t>ا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>یت نکات ذیل الزامی است.</w:t>
      </w:r>
    </w:p>
    <w:p w14:paraId="76664952" w14:textId="77777777" w:rsidR="00003FD3" w:rsidRPr="008A5D72" w:rsidRDefault="009168AB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===================================================</w:t>
      </w:r>
    </w:p>
    <w:p w14:paraId="4B951CC5" w14:textId="12B9F8F7" w:rsidR="00003FD3" w:rsidRPr="008A5D72" w:rsidRDefault="000C102A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7</w:t>
      </w:r>
      <w:r w:rsidR="007D5381" w:rsidRPr="008A5D72">
        <w:rPr>
          <w:rFonts w:ascii="Yekan Bakh" w:hAnsi="Yekan Bakh" w:cs="B Nazanin" w:hint="cs"/>
          <w:sz w:val="28"/>
          <w:szCs w:val="28"/>
          <w:rtl/>
        </w:rPr>
        <w:t>-1-</w:t>
      </w:r>
      <w:r w:rsidR="00003FD3" w:rsidRPr="008A5D72">
        <w:rPr>
          <w:rFonts w:ascii="Yekan Bakh" w:hAnsi="Yekan Bakh" w:cs="B Nazanin"/>
          <w:sz w:val="28"/>
          <w:szCs w:val="28"/>
          <w:rtl/>
        </w:rPr>
        <w:t>اطلاعات و مدارک صحیح و کامل باشد.</w:t>
      </w:r>
    </w:p>
    <w:p w14:paraId="327D815E" w14:textId="7A0541BA" w:rsidR="00003FD3" w:rsidRPr="008A5D72" w:rsidRDefault="000C102A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7</w:t>
      </w:r>
      <w:r w:rsidR="00B13297"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2</w:t>
      </w:r>
      <w:r w:rsidR="00B13297"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به مدارک و اسناد فاقد امضاء، مخدوش و غیر مستند ترتیب اثر داده نخواهد شد. بدیهی است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ارائه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مدارک هیچگونه حقی را برای متقاضیان ایجاد نخواهد کرد.</w:t>
      </w:r>
    </w:p>
    <w:p w14:paraId="13D8B7C9" w14:textId="57570437" w:rsidR="00003FD3" w:rsidRPr="008A5D72" w:rsidRDefault="00B13297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>8-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3</w:t>
      </w:r>
      <w:r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F93508" w:rsidRPr="008A5D72">
        <w:rPr>
          <w:rFonts w:cs="B Nazanin"/>
          <w:rtl/>
        </w:rPr>
        <w:t xml:space="preserve"> </w:t>
      </w:r>
      <w:r w:rsidR="00F93508" w:rsidRPr="008A5D72">
        <w:rPr>
          <w:rFonts w:ascii="Yekan Bakh" w:hAnsi="Yekan Bakh" w:cs="B Nazanin"/>
          <w:sz w:val="28"/>
          <w:szCs w:val="28"/>
          <w:rtl/>
        </w:rPr>
        <w:t>مهر و امضاء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 تمامی صفحات این پرسشنامه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بر اساس آگهی آخرین تغییرات توسط صاحبان مجاز و تعهد آور شرکت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الزامیست.</w:t>
      </w:r>
    </w:p>
    <w:p w14:paraId="7BB4E6DC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تذکرات:</w:t>
      </w:r>
    </w:p>
    <w:p w14:paraId="66097BEF" w14:textId="24389C40" w:rsidR="00003FD3" w:rsidRPr="008A5D72" w:rsidRDefault="00003FD3" w:rsidP="003A6D5D">
      <w:pPr>
        <w:pStyle w:val="ListParagraph"/>
        <w:numPr>
          <w:ilvl w:val="0"/>
          <w:numId w:val="7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اگر اثبات شود که پیمانکاران در فرآیند ارزیابی کیفی از مدارک جعلی یا اطلاعات خلاف واقع، تهدید، تطمیع، رشوه و نظایر آن برای قبول پیشنهاد های خود استفاده کرده اند به تشخیص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کارفرما</w:t>
      </w:r>
      <w:r w:rsidRPr="008A5D72">
        <w:rPr>
          <w:rFonts w:ascii="Yekan Bakh" w:hAnsi="Yekan Bakh" w:cs="B Nazanin"/>
          <w:sz w:val="28"/>
          <w:szCs w:val="28"/>
          <w:rtl/>
        </w:rPr>
        <w:t>، به مدت حداقل 2 سال از ارجاع کار محروم می شوند.</w:t>
      </w:r>
    </w:p>
    <w:p w14:paraId="14E45CF7" w14:textId="46E00D78" w:rsidR="00003FD3" w:rsidRPr="008A5D72" w:rsidRDefault="00F93508" w:rsidP="003A6D5D">
      <w:pPr>
        <w:pStyle w:val="ListParagraph"/>
        <w:numPr>
          <w:ilvl w:val="0"/>
          <w:numId w:val="7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در هر مقطع از اجرای پروژه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در صورت اثبات عدم صحت اطلاعات </w:t>
      </w:r>
      <w:r w:rsidRPr="008A5D72">
        <w:rPr>
          <w:rFonts w:ascii="Yekan Bakh" w:hAnsi="Yekan Bakh" w:cs="B Nazanin" w:hint="cs"/>
          <w:sz w:val="28"/>
          <w:szCs w:val="28"/>
          <w:rtl/>
        </w:rPr>
        <w:t>ارائه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شده توسط پیشنهاددهندگان در فرم های ارزیابی، کارفرما بدون مراجعه به مقامات قضایی و قانونی به طور یک جانبه مختار به فسخ قرارداد و ضبط ضمانتنامه های پیشنهاد دهنده می باشد و از این </w:t>
      </w:r>
      <w:r w:rsidR="00C15092" w:rsidRPr="008A5D72">
        <w:rPr>
          <w:rFonts w:ascii="Yekan Bakh" w:hAnsi="Yekan Bakh" w:cs="B Nazanin"/>
          <w:sz w:val="28"/>
          <w:szCs w:val="28"/>
          <w:rtl/>
        </w:rPr>
        <w:t>بابت هیچگونه ادعایی نداشته و حق هرگونه اعتراضی را از خود سلب می نماید.</w:t>
      </w:r>
    </w:p>
    <w:p w14:paraId="1E87871A" w14:textId="77777777" w:rsidR="00F93508" w:rsidRPr="008A5D72" w:rsidRDefault="00F93508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</w:p>
    <w:p w14:paraId="285C9514" w14:textId="77777777" w:rsidR="00F93508" w:rsidRPr="008A5D72" w:rsidRDefault="00F93508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</w:p>
    <w:p w14:paraId="1E943C62" w14:textId="64A39D0D" w:rsidR="009D60C8" w:rsidRPr="008A5D72" w:rsidRDefault="009D60C8" w:rsidP="00703187">
      <w:pPr>
        <w:shd w:val="clear" w:color="auto" w:fill="FFFFFF" w:themeFill="background1"/>
        <w:jc w:val="both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8E48DAE" w14:textId="77777777" w:rsidR="00B13297" w:rsidRPr="008A5D72" w:rsidRDefault="00B13297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79DB532B" w14:textId="77777777" w:rsidR="00B13297" w:rsidRPr="008A5D72" w:rsidRDefault="00B13297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7DD446F" w14:textId="77777777" w:rsidR="009D60C8" w:rsidRPr="008A5D72" w:rsidRDefault="009D60C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6D5D67AB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BC474A1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18536502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46902A6A" w14:textId="77777777" w:rsidR="009D60C8" w:rsidRPr="008A5D72" w:rsidRDefault="009D60C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23B810C8" w14:textId="77777777" w:rsidR="00AB744C" w:rsidRPr="008A5D72" w:rsidRDefault="00AB744C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بخش دوم</w:t>
      </w:r>
    </w:p>
    <w:p w14:paraId="67688E30" w14:textId="77777777" w:rsidR="00AB744C" w:rsidRPr="008A5D72" w:rsidRDefault="00AB744C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معیارهای مربوط به ارزیابی کیفی</w:t>
      </w:r>
    </w:p>
    <w:p w14:paraId="4AF2F102" w14:textId="77777777" w:rsidR="00703187" w:rsidRDefault="00AB744C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مناقصه گران</w:t>
      </w:r>
    </w:p>
    <w:p w14:paraId="05324488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F248B1F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73963A1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2A0C989B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4130EB7C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451A17B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6F181BE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66B209B" w14:textId="3EBC8B02" w:rsidR="00E56450" w:rsidRPr="008A5D72" w:rsidRDefault="00F20348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lastRenderedPageBreak/>
        <w:t>"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rtl/>
        </w:rPr>
        <w:t>جدول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شماره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rtl/>
        </w:rPr>
        <w:t>1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>"</w:t>
      </w:r>
    </w:p>
    <w:p w14:paraId="7EC8B6AD" w14:textId="5C65DAA4" w:rsidR="005A495F" w:rsidRPr="008A5D72" w:rsidRDefault="00DE4170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>1-</w:t>
      </w:r>
      <w:r w:rsidR="00DD6BF5"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توان مالی</w:t>
      </w:r>
    </w:p>
    <w:tbl>
      <w:tblPr>
        <w:tblStyle w:val="TableGrid"/>
        <w:tblpPr w:leftFromText="180" w:rightFromText="180" w:vertAnchor="text" w:horzAnchor="margin" w:tblpXSpec="center" w:tblpY="832"/>
        <w:bidiVisual/>
        <w:tblW w:w="10538" w:type="dxa"/>
        <w:tblLook w:val="04A0" w:firstRow="1" w:lastRow="0" w:firstColumn="1" w:lastColumn="0" w:noHBand="0" w:noVBand="1"/>
      </w:tblPr>
      <w:tblGrid>
        <w:gridCol w:w="1296"/>
        <w:gridCol w:w="2327"/>
        <w:gridCol w:w="1350"/>
        <w:gridCol w:w="1350"/>
        <w:gridCol w:w="1440"/>
        <w:gridCol w:w="1350"/>
        <w:gridCol w:w="1425"/>
      </w:tblGrid>
      <w:tr w:rsidR="00B70BE3" w14:paraId="4C3AEE78" w14:textId="77777777" w:rsidTr="00B70BE3">
        <w:tc>
          <w:tcPr>
            <w:tcW w:w="1296" w:type="dxa"/>
            <w:vMerge w:val="restart"/>
            <w:vAlign w:val="center"/>
          </w:tcPr>
          <w:p w14:paraId="66931AC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327" w:type="dxa"/>
            <w:vMerge w:val="restart"/>
            <w:vAlign w:val="center"/>
          </w:tcPr>
          <w:p w14:paraId="3476598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شرح</w:t>
            </w:r>
          </w:p>
        </w:tc>
        <w:tc>
          <w:tcPr>
            <w:tcW w:w="6915" w:type="dxa"/>
            <w:gridSpan w:val="5"/>
            <w:vAlign w:val="center"/>
          </w:tcPr>
          <w:p w14:paraId="3B55236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مبالغ به میلیون ریال</w:t>
            </w:r>
          </w:p>
        </w:tc>
      </w:tr>
      <w:tr w:rsidR="00B70BE3" w14:paraId="67869B9B" w14:textId="77777777" w:rsidTr="00B70BE3">
        <w:tc>
          <w:tcPr>
            <w:tcW w:w="1296" w:type="dxa"/>
            <w:vMerge/>
            <w:vAlign w:val="center"/>
          </w:tcPr>
          <w:p w14:paraId="0BDB4E3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vAlign w:val="center"/>
          </w:tcPr>
          <w:p w14:paraId="77540E3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6EB207FA" w14:textId="084278CF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1399</w:t>
            </w:r>
          </w:p>
        </w:tc>
        <w:tc>
          <w:tcPr>
            <w:tcW w:w="1350" w:type="dxa"/>
            <w:vAlign w:val="center"/>
          </w:tcPr>
          <w:p w14:paraId="3EE9046C" w14:textId="3F4337E4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1400</w:t>
            </w:r>
          </w:p>
        </w:tc>
        <w:tc>
          <w:tcPr>
            <w:tcW w:w="1440" w:type="dxa"/>
            <w:vAlign w:val="center"/>
          </w:tcPr>
          <w:p w14:paraId="0C5B6DCB" w14:textId="45C9BE7B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1401</w:t>
            </w:r>
          </w:p>
        </w:tc>
        <w:tc>
          <w:tcPr>
            <w:tcW w:w="1350" w:type="dxa"/>
            <w:vAlign w:val="center"/>
          </w:tcPr>
          <w:p w14:paraId="2A8FADF5" w14:textId="0ED9A5FD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1402</w:t>
            </w:r>
          </w:p>
        </w:tc>
        <w:tc>
          <w:tcPr>
            <w:tcW w:w="1425" w:type="dxa"/>
            <w:vAlign w:val="center"/>
          </w:tcPr>
          <w:p w14:paraId="65116618" w14:textId="0FB92A3C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1403</w:t>
            </w:r>
          </w:p>
        </w:tc>
      </w:tr>
      <w:tr w:rsidR="00B70BE3" w14:paraId="63D1535F" w14:textId="77777777" w:rsidTr="00B70BE3">
        <w:tc>
          <w:tcPr>
            <w:tcW w:w="1296" w:type="dxa"/>
            <w:vAlign w:val="center"/>
          </w:tcPr>
          <w:p w14:paraId="320C70F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327" w:type="dxa"/>
            <w:vAlign w:val="center"/>
          </w:tcPr>
          <w:p w14:paraId="225562AF" w14:textId="29A5F710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یکصد برابر مالیات متوسط سالیانه، مستند به اسناد مالیاتهای قطعی و علی الحساب پرداخت شده</w:t>
            </w:r>
          </w:p>
        </w:tc>
        <w:tc>
          <w:tcPr>
            <w:tcW w:w="1350" w:type="dxa"/>
            <w:vAlign w:val="center"/>
          </w:tcPr>
          <w:p w14:paraId="40B78F9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5D0C80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43B0569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5EF7BDF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613FB36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6E0BE425" w14:textId="77777777" w:rsidTr="00B70BE3">
        <w:tc>
          <w:tcPr>
            <w:tcW w:w="1296" w:type="dxa"/>
            <w:vAlign w:val="center"/>
          </w:tcPr>
          <w:p w14:paraId="70785A1F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327" w:type="dxa"/>
            <w:vAlign w:val="center"/>
          </w:tcPr>
          <w:p w14:paraId="542645B5" w14:textId="396482BB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بیست و پنج درصد فروش آخرین سال تولید، مستند به قراردادها و اسناد فروش یا صورت های مالی تایید شده</w:t>
            </w:r>
          </w:p>
        </w:tc>
        <w:tc>
          <w:tcPr>
            <w:tcW w:w="1350" w:type="dxa"/>
            <w:vAlign w:val="center"/>
          </w:tcPr>
          <w:p w14:paraId="5B4D00B3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3420CBF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693D7C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76E3D5CD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1D8E101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0AD34E04" w14:textId="77777777" w:rsidTr="00B70BE3">
        <w:tc>
          <w:tcPr>
            <w:tcW w:w="1296" w:type="dxa"/>
            <w:vAlign w:val="center"/>
          </w:tcPr>
          <w:p w14:paraId="593C5C92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327" w:type="dxa"/>
            <w:vAlign w:val="center"/>
          </w:tcPr>
          <w:p w14:paraId="7BB83410" w14:textId="0A0C502A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ده درصد دارائیهای ثابت، مستند به اظهار نامه رسمی یا گواهی بیمه دارائیها</w:t>
            </w:r>
          </w:p>
        </w:tc>
        <w:tc>
          <w:tcPr>
            <w:tcW w:w="1350" w:type="dxa"/>
            <w:vAlign w:val="center"/>
          </w:tcPr>
          <w:p w14:paraId="64B240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2566FD7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7B15A96B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0911781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7E39CF5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3949DD01" w14:textId="77777777" w:rsidTr="00B70BE3">
        <w:tc>
          <w:tcPr>
            <w:tcW w:w="1296" w:type="dxa"/>
            <w:vAlign w:val="center"/>
          </w:tcPr>
          <w:p w14:paraId="67649F0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327" w:type="dxa"/>
            <w:vAlign w:val="center"/>
          </w:tcPr>
          <w:p w14:paraId="1A35DCDC" w14:textId="2B3766C1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تایید اعتبار از سوی بانک یا موسسات مالی و اعتباری معتبر تا سقف مبلغ موضوع مناقصه</w:t>
            </w:r>
          </w:p>
        </w:tc>
        <w:tc>
          <w:tcPr>
            <w:tcW w:w="1350" w:type="dxa"/>
            <w:vAlign w:val="center"/>
          </w:tcPr>
          <w:p w14:paraId="1F66AD6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41180FB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531F55D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742BFC3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5677497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7515129D" w14:textId="77777777" w:rsidR="00E56450" w:rsidRPr="008A5D72" w:rsidRDefault="00DE4170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="00F83CEF"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0F215034" w14:textId="77777777" w:rsidR="009B3B43" w:rsidRPr="008A5D72" w:rsidRDefault="009B3B43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p w14:paraId="7CFAF8F8" w14:textId="1893C44F" w:rsidR="009B3B43" w:rsidRDefault="00B70BE3" w:rsidP="00B70BE3">
      <w:pPr>
        <w:pStyle w:val="ListParagraph"/>
        <w:numPr>
          <w:ilvl w:val="0"/>
          <w:numId w:val="46"/>
        </w:numPr>
        <w:shd w:val="clear" w:color="auto" w:fill="FFFFFF" w:themeFill="background1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ارائه حداقل یکی از مدارک ردیفهای 1 الی 3 این جدول جهت ارزیابی توان مالی الزامی است. و در صورتی که بالاترین عدد محاسبه شده از مبلغ برآوردی مناقصه کمتر باشد، امتیاز مالی به تناسب کاهش می یابد.</w:t>
      </w:r>
    </w:p>
    <w:p w14:paraId="77DECDC2" w14:textId="017C128C" w:rsidR="00B70BE3" w:rsidRPr="00B70BE3" w:rsidRDefault="00B70BE3" w:rsidP="00B70BE3">
      <w:pPr>
        <w:pStyle w:val="ListParagraph"/>
        <w:numPr>
          <w:ilvl w:val="0"/>
          <w:numId w:val="46"/>
        </w:numPr>
        <w:shd w:val="clear" w:color="auto" w:fill="FFFFFF" w:themeFill="background1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اصل برگه تاییدیه از بانک یا موسسه های معتبر می بایست بدون خط خوردگی و با مهر و امضای مجاز باشد.</w:t>
      </w:r>
    </w:p>
    <w:p w14:paraId="3CACCF40" w14:textId="77777777" w:rsidR="00403B21" w:rsidRPr="008A5D72" w:rsidRDefault="00403B21" w:rsidP="003A6D5D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18"/>
          <w:szCs w:val="18"/>
          <w:rtl/>
        </w:rPr>
      </w:pPr>
    </w:p>
    <w:p w14:paraId="7EF5DCDC" w14:textId="6AC337E8" w:rsidR="00645B85" w:rsidRDefault="00645B85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5E44B345" w14:textId="52977CA6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1895CC11" w14:textId="716B69C9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40C62F04" w14:textId="443E0F32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1BD9D486" w14:textId="36DA9069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79E2D19A" w14:textId="28FC13FA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69972214" w14:textId="5B131637" w:rsidR="009B3534" w:rsidRPr="009B3534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lastRenderedPageBreak/>
        <w:t xml:space="preserve">" 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>جدول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شماره 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>2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"</w:t>
      </w:r>
    </w:p>
    <w:p w14:paraId="4CEB7ED0" w14:textId="77777777" w:rsidR="009B3534" w:rsidRPr="008A5D72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>2- ارزيابي کارفرمايان قبلي و حسن شهرت:</w:t>
      </w:r>
    </w:p>
    <w:p w14:paraId="016CDF09" w14:textId="77777777" w:rsidR="009B3534" w:rsidRPr="008A5D72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tbl>
      <w:tblPr>
        <w:tblStyle w:val="TableGrid"/>
        <w:tblpPr w:leftFromText="180" w:rightFromText="180" w:vertAnchor="page" w:horzAnchor="margin" w:tblpXSpec="center" w:tblpY="4071"/>
        <w:bidiVisual/>
        <w:tblW w:w="10121" w:type="dxa"/>
        <w:tblLook w:val="04A0" w:firstRow="1" w:lastRow="0" w:firstColumn="1" w:lastColumn="0" w:noHBand="0" w:noVBand="1"/>
      </w:tblPr>
      <w:tblGrid>
        <w:gridCol w:w="824"/>
        <w:gridCol w:w="7869"/>
        <w:gridCol w:w="1428"/>
      </w:tblGrid>
      <w:tr w:rsidR="009B3534" w:rsidRPr="008A5D72" w14:paraId="22B105AE" w14:textId="77777777" w:rsidTr="00EF5DC5">
        <w:tc>
          <w:tcPr>
            <w:tcW w:w="824" w:type="dxa"/>
            <w:vAlign w:val="center"/>
          </w:tcPr>
          <w:p w14:paraId="48B51E35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869" w:type="dxa"/>
            <w:vAlign w:val="center"/>
          </w:tcPr>
          <w:p w14:paraId="6754AB19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28" w:type="dxa"/>
            <w:vAlign w:val="center"/>
          </w:tcPr>
          <w:p w14:paraId="3634CD34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امتياز</w:t>
            </w:r>
          </w:p>
        </w:tc>
      </w:tr>
      <w:tr w:rsidR="009B3534" w:rsidRPr="008A5D72" w14:paraId="0315C3EC" w14:textId="77777777" w:rsidTr="00EF5DC5">
        <w:tc>
          <w:tcPr>
            <w:tcW w:w="824" w:type="dxa"/>
            <w:vAlign w:val="center"/>
          </w:tcPr>
          <w:p w14:paraId="7C33AA1E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869" w:type="dxa"/>
            <w:vAlign w:val="center"/>
          </w:tcPr>
          <w:p w14:paraId="65122CCB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 xml:space="preserve">حداقل 5 رضایتنامه کتبی از شرکت های تابعه وزارت نفت یا عضویت در </w:t>
            </w:r>
            <w:r>
              <w:rPr>
                <w:rFonts w:ascii="Yekan Bakh" w:hAnsi="Yekan Bakh" w:cs="B Nazanin"/>
                <w:sz w:val="28"/>
                <w:szCs w:val="28"/>
              </w:rPr>
              <w:t>AVL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وزارت نفت</w:t>
            </w:r>
          </w:p>
        </w:tc>
        <w:tc>
          <w:tcPr>
            <w:tcW w:w="1428" w:type="dxa"/>
            <w:vAlign w:val="center"/>
          </w:tcPr>
          <w:p w14:paraId="054D572B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15</w:t>
            </w:r>
          </w:p>
        </w:tc>
      </w:tr>
      <w:tr w:rsidR="009B3534" w:rsidRPr="008A5D72" w14:paraId="0C7C9583" w14:textId="77777777" w:rsidTr="00EF5DC5">
        <w:tc>
          <w:tcPr>
            <w:tcW w:w="8693" w:type="dxa"/>
            <w:gridSpan w:val="2"/>
            <w:vAlign w:val="center"/>
          </w:tcPr>
          <w:p w14:paraId="7509EA28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1428" w:type="dxa"/>
            <w:vAlign w:val="center"/>
          </w:tcPr>
          <w:p w14:paraId="1868EDEF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</w:tbl>
    <w:p w14:paraId="22807219" w14:textId="77777777" w:rsidR="009B3534" w:rsidRPr="008A5D72" w:rsidRDefault="009B3534" w:rsidP="009B3534">
      <w:pPr>
        <w:shd w:val="clear" w:color="auto" w:fill="FFFFFF" w:themeFill="background1"/>
        <w:spacing w:line="360" w:lineRule="auto"/>
        <w:ind w:left="-271"/>
        <w:jc w:val="left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</w:p>
    <w:p w14:paraId="34A5E2B4" w14:textId="77777777" w:rsidR="009B3534" w:rsidRPr="008A5D72" w:rsidRDefault="009B3534" w:rsidP="009B353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5AF6E104" w14:textId="77777777" w:rsidR="009B3534" w:rsidRPr="008A5D72" w:rsidRDefault="009B3534" w:rsidP="009B3534">
      <w:pPr>
        <w:pStyle w:val="ListParagraph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فرم </w:t>
      </w:r>
      <w:r>
        <w:rPr>
          <w:rFonts w:ascii="Yekan Bakh" w:hAnsi="Yekan Bakh" w:cs="B Nazanin" w:hint="cs"/>
          <w:sz w:val="28"/>
          <w:szCs w:val="28"/>
          <w:rtl/>
        </w:rPr>
        <w:t>ها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بایستی به امضای مدیر عامل یا معاون مربوطه رسیده باشد. در صورت عدم تحقق این امر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، نیمی از امتیاز مربوطه تعلق خواهد گرفت.</w:t>
      </w:r>
    </w:p>
    <w:p w14:paraId="18AC9CD7" w14:textId="1FD0357F" w:rsidR="009B3534" w:rsidRPr="009B3534" w:rsidRDefault="009B3534" w:rsidP="009B3534">
      <w:pPr>
        <w:pStyle w:val="ListParagraph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  <w:sectPr w:rsidR="009B3534" w:rsidRPr="009B3534" w:rsidSect="000C3D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11907" w:h="16840" w:code="9"/>
          <w:pgMar w:top="1440" w:right="1411" w:bottom="568" w:left="1411" w:header="720" w:footer="54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bidi/>
          <w:rtlGutter/>
          <w:docGrid w:linePitch="272"/>
        </w:sectPr>
      </w:pPr>
      <w:r w:rsidRPr="008A5D72">
        <w:rPr>
          <w:rFonts w:ascii="Yekan Bakh" w:hAnsi="Yekan Bakh" w:cs="B Nazanin"/>
          <w:sz w:val="28"/>
          <w:szCs w:val="28"/>
          <w:rtl/>
        </w:rPr>
        <w:t>در صورت ارائه تقدیر نامه (مربوط به کارهای مشابه طی 10 سال گذشته) که به امضای مدیر عامل یا معاون مربوطه رسیده باشد، هش</w:t>
      </w:r>
      <w:r>
        <w:rPr>
          <w:rFonts w:ascii="Yekan Bakh" w:hAnsi="Yekan Bakh" w:cs="B Nazanin"/>
          <w:sz w:val="28"/>
          <w:szCs w:val="28"/>
          <w:rtl/>
        </w:rPr>
        <w:t xml:space="preserve">تاد درصد امتیاز تعلق خواهد </w:t>
      </w:r>
    </w:p>
    <w:p w14:paraId="5E53AA80" w14:textId="47B81006" w:rsidR="009B3534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جدول شماره 3"</w:t>
      </w:r>
    </w:p>
    <w:p w14:paraId="223C0ECB" w14:textId="56F6E5FE" w:rsidR="00F61DF1" w:rsidRPr="008A5D72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3</w:t>
      </w: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 xml:space="preserve">- </w:t>
      </w:r>
      <w:r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داشتن تجربه و دانش در زمینه مورد نظر</w:t>
      </w:r>
    </w:p>
    <w:tbl>
      <w:tblPr>
        <w:tblStyle w:val="TableGrid"/>
        <w:tblpPr w:leftFromText="180" w:rightFromText="180" w:vertAnchor="text" w:horzAnchor="margin" w:tblpXSpec="center" w:tblpY="419"/>
        <w:bidiVisual/>
        <w:tblW w:w="10619" w:type="dxa"/>
        <w:tblLook w:val="04A0" w:firstRow="1" w:lastRow="0" w:firstColumn="1" w:lastColumn="0" w:noHBand="0" w:noVBand="1"/>
      </w:tblPr>
      <w:tblGrid>
        <w:gridCol w:w="579"/>
        <w:gridCol w:w="3836"/>
        <w:gridCol w:w="1530"/>
        <w:gridCol w:w="1620"/>
        <w:gridCol w:w="1170"/>
        <w:gridCol w:w="1080"/>
        <w:gridCol w:w="804"/>
      </w:tblGrid>
      <w:tr w:rsidR="00F61DF1" w14:paraId="0895B6B0" w14:textId="77777777" w:rsidTr="00F61DF1">
        <w:tc>
          <w:tcPr>
            <w:tcW w:w="579" w:type="dxa"/>
            <w:vAlign w:val="center"/>
          </w:tcPr>
          <w:p w14:paraId="3C068237" w14:textId="11D53676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3836" w:type="dxa"/>
            <w:vAlign w:val="center"/>
          </w:tcPr>
          <w:p w14:paraId="60BE4A66" w14:textId="522FFCD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شرح قرارداد</w:t>
            </w:r>
          </w:p>
        </w:tc>
        <w:tc>
          <w:tcPr>
            <w:tcW w:w="1530" w:type="dxa"/>
            <w:vAlign w:val="center"/>
          </w:tcPr>
          <w:p w14:paraId="198B753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مبلغ قرارداد</w:t>
            </w:r>
          </w:p>
          <w:p w14:paraId="7F3923C3" w14:textId="7771676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(میلیون ریال)</w:t>
            </w:r>
          </w:p>
        </w:tc>
        <w:tc>
          <w:tcPr>
            <w:tcW w:w="1620" w:type="dxa"/>
            <w:vAlign w:val="center"/>
          </w:tcPr>
          <w:p w14:paraId="4E1DE195" w14:textId="44141FAD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کارفرما</w:t>
            </w:r>
          </w:p>
        </w:tc>
        <w:tc>
          <w:tcPr>
            <w:tcW w:w="1170" w:type="dxa"/>
            <w:vAlign w:val="center"/>
          </w:tcPr>
          <w:p w14:paraId="6B63E0C6" w14:textId="7CDF711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تاریخ شروع</w:t>
            </w:r>
          </w:p>
        </w:tc>
        <w:tc>
          <w:tcPr>
            <w:tcW w:w="1080" w:type="dxa"/>
            <w:vAlign w:val="center"/>
          </w:tcPr>
          <w:p w14:paraId="71B30F5A" w14:textId="020C4BF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تاریخ پایان</w:t>
            </w:r>
          </w:p>
        </w:tc>
        <w:tc>
          <w:tcPr>
            <w:tcW w:w="804" w:type="dxa"/>
            <w:vAlign w:val="center"/>
          </w:tcPr>
          <w:p w14:paraId="7D60E09C" w14:textId="5900831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امتیاز</w:t>
            </w:r>
          </w:p>
        </w:tc>
      </w:tr>
      <w:tr w:rsidR="00F61DF1" w14:paraId="359E996C" w14:textId="77777777" w:rsidTr="00F61DF1">
        <w:tc>
          <w:tcPr>
            <w:tcW w:w="579" w:type="dxa"/>
            <w:vAlign w:val="center"/>
          </w:tcPr>
          <w:p w14:paraId="728E34B5" w14:textId="6F0B8FE6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3836" w:type="dxa"/>
            <w:vAlign w:val="center"/>
          </w:tcPr>
          <w:p w14:paraId="5488FB7D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2624CE7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6D108B55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EBE244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4F81AC80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CC39101" w14:textId="3F1396A9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6C409780" w14:textId="77777777" w:rsidTr="00F61DF1">
        <w:tc>
          <w:tcPr>
            <w:tcW w:w="579" w:type="dxa"/>
            <w:vAlign w:val="center"/>
          </w:tcPr>
          <w:p w14:paraId="207097B5" w14:textId="0B0FD269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3836" w:type="dxa"/>
            <w:vAlign w:val="center"/>
          </w:tcPr>
          <w:p w14:paraId="1A78BB92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24C0881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093188BD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4C577ED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53AA098C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D3D1AF9" w14:textId="391B502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3358DAB" w14:textId="77777777" w:rsidTr="00F61DF1">
        <w:tc>
          <w:tcPr>
            <w:tcW w:w="579" w:type="dxa"/>
            <w:vAlign w:val="center"/>
          </w:tcPr>
          <w:p w14:paraId="0500E990" w14:textId="621A8B4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3836" w:type="dxa"/>
            <w:vAlign w:val="center"/>
          </w:tcPr>
          <w:p w14:paraId="0F0CE7B2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7D215BD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03CD78EA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CA45DD4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48B09064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8A02844" w14:textId="1BACF1A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29329D24" w14:textId="77777777" w:rsidTr="00F61DF1">
        <w:tc>
          <w:tcPr>
            <w:tcW w:w="579" w:type="dxa"/>
            <w:vAlign w:val="center"/>
          </w:tcPr>
          <w:p w14:paraId="6888D892" w14:textId="65BB4E1C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3836" w:type="dxa"/>
            <w:vAlign w:val="center"/>
          </w:tcPr>
          <w:p w14:paraId="64E9583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66E9330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1B569A1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646206F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1FB25527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177972B7" w14:textId="0149944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94FEB9E" w14:textId="77777777" w:rsidTr="00F61DF1">
        <w:tc>
          <w:tcPr>
            <w:tcW w:w="579" w:type="dxa"/>
            <w:vAlign w:val="center"/>
          </w:tcPr>
          <w:p w14:paraId="15C32C92" w14:textId="4A86E62B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3836" w:type="dxa"/>
            <w:vAlign w:val="center"/>
          </w:tcPr>
          <w:p w14:paraId="7B91A33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1D30894C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6A0FE12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E3E80D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3EE2B8B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1AD505E5" w14:textId="72D3C020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96AFA09" w14:textId="77777777" w:rsidTr="00661C24">
        <w:tc>
          <w:tcPr>
            <w:tcW w:w="9815" w:type="dxa"/>
            <w:gridSpan w:val="6"/>
            <w:vAlign w:val="center"/>
          </w:tcPr>
          <w:p w14:paraId="7F9D6D27" w14:textId="763B2F5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804" w:type="dxa"/>
            <w:vAlign w:val="center"/>
          </w:tcPr>
          <w:p w14:paraId="55715F89" w14:textId="624BAF4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25</w:t>
            </w:r>
          </w:p>
        </w:tc>
      </w:tr>
    </w:tbl>
    <w:p w14:paraId="751043E8" w14:textId="77777777" w:rsidR="00F61DF1" w:rsidRPr="008A5D72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67CA82A0" w14:textId="77777777" w:rsidR="00E10304" w:rsidRPr="008A5D72" w:rsidRDefault="00E10304" w:rsidP="00E1030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5F0231A1" w14:textId="051B0811" w:rsidR="00E10304" w:rsidRPr="008A5D72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تصویر صفحاتی از قراردادهای منعقده جدول فوق که مشخص کننده قسمتهای: طرفین قرارداد، موضوع قرارداد، مدت قرارداد و صفحه مربوط به امضا قرارداد باشد الزامی است. در صورت ارائه ننمودن تصویر موافقتنامه، امتیازی محاسبه نمی شود.</w:t>
      </w:r>
    </w:p>
    <w:p w14:paraId="40B34DBA" w14:textId="5B81C39C" w:rsidR="00D00B1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قرارداد مشابه 1 امتیاز و قراداد غیر مشابه امتیازی نخواهد داشت.</w:t>
      </w:r>
    </w:p>
    <w:p w14:paraId="1C3A10D7" w14:textId="6D572F99" w:rsidR="00E1030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قرارداد با شرکت های تابع وزارت نفت 2 امتیاز و غیر از آن 1 امتیاز خواهد داشت.</w:t>
      </w:r>
    </w:p>
    <w:p w14:paraId="09673B69" w14:textId="38F33FF4" w:rsidR="00E1030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مبلغ قرارداد بالای 500 میلیارد ریال 2 امتیاز، مابین 200 الی 500 میلیارد ریال 1 امتیاز و غیر از آن امتیازی نخواهد داشت.</w:t>
      </w:r>
    </w:p>
    <w:p w14:paraId="66E95545" w14:textId="7330F28F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37D66052" w14:textId="2EB5D372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07D93C9" w14:textId="3AE28A62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FE39EDB" w14:textId="77777777" w:rsidR="00E10304" w:rsidRP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33E39448" w14:textId="6CFF343B" w:rsidR="00E10304" w:rsidRDefault="00E10304" w:rsidP="00E1030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جدول شماره </w:t>
      </w: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4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"</w:t>
      </w:r>
    </w:p>
    <w:p w14:paraId="39B99EB4" w14:textId="047013FA" w:rsidR="003370C2" w:rsidRPr="00E10304" w:rsidRDefault="00E10304" w:rsidP="00EF5DC5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4-</w:t>
      </w:r>
      <w:r w:rsidR="00EF5DC5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زیر ساخت فعالیت</w:t>
      </w: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 بازرگانی</w:t>
      </w:r>
    </w:p>
    <w:p w14:paraId="210A39D5" w14:textId="77777777" w:rsidR="003370C2" w:rsidRPr="008A5D72" w:rsidRDefault="003370C2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20595D13" w14:textId="77777777" w:rsidR="00570A17" w:rsidRPr="008A5D72" w:rsidRDefault="00570A17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9734" w:type="dxa"/>
        <w:tblInd w:w="-271" w:type="dxa"/>
        <w:tblLook w:val="04A0" w:firstRow="1" w:lastRow="0" w:firstColumn="1" w:lastColumn="0" w:noHBand="0" w:noVBand="1"/>
      </w:tblPr>
      <w:tblGrid>
        <w:gridCol w:w="824"/>
        <w:gridCol w:w="7470"/>
        <w:gridCol w:w="1440"/>
      </w:tblGrid>
      <w:tr w:rsidR="00570A17" w:rsidRPr="008A5D72" w14:paraId="1A265BE2" w14:textId="77777777" w:rsidTr="002F7AED">
        <w:tc>
          <w:tcPr>
            <w:tcW w:w="824" w:type="dxa"/>
            <w:vAlign w:val="center"/>
          </w:tcPr>
          <w:p w14:paraId="1F545A53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470" w:type="dxa"/>
            <w:vAlign w:val="center"/>
          </w:tcPr>
          <w:p w14:paraId="0219F361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40" w:type="dxa"/>
            <w:vAlign w:val="center"/>
          </w:tcPr>
          <w:p w14:paraId="389A7FD2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سقف امتياز</w:t>
            </w:r>
          </w:p>
        </w:tc>
      </w:tr>
      <w:tr w:rsidR="006B3E2F" w:rsidRPr="008A5D72" w14:paraId="72ACD35D" w14:textId="77777777" w:rsidTr="006B3E2F">
        <w:tc>
          <w:tcPr>
            <w:tcW w:w="824" w:type="dxa"/>
            <w:vAlign w:val="center"/>
          </w:tcPr>
          <w:p w14:paraId="4C9FA73F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470" w:type="dxa"/>
          </w:tcPr>
          <w:p w14:paraId="619DB558" w14:textId="13A20644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>نوع ملکیت دفتر</w:t>
            </w:r>
          </w:p>
        </w:tc>
        <w:tc>
          <w:tcPr>
            <w:tcW w:w="1440" w:type="dxa"/>
            <w:vAlign w:val="center"/>
          </w:tcPr>
          <w:p w14:paraId="7A42E089" w14:textId="29F69888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11C078E3" w14:textId="77777777" w:rsidTr="006B3E2F">
        <w:tc>
          <w:tcPr>
            <w:tcW w:w="824" w:type="dxa"/>
            <w:vAlign w:val="center"/>
          </w:tcPr>
          <w:p w14:paraId="6B3590B1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2</w:t>
            </w:r>
          </w:p>
        </w:tc>
        <w:tc>
          <w:tcPr>
            <w:tcW w:w="7470" w:type="dxa"/>
          </w:tcPr>
          <w:p w14:paraId="7C0C03A5" w14:textId="07F31A05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دفتر خارجی</w:t>
            </w:r>
          </w:p>
        </w:tc>
        <w:tc>
          <w:tcPr>
            <w:tcW w:w="1440" w:type="dxa"/>
            <w:vAlign w:val="center"/>
          </w:tcPr>
          <w:p w14:paraId="73F4CF45" w14:textId="2148A682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1C03B7D5" w14:textId="77777777" w:rsidTr="006B3E2F">
        <w:tc>
          <w:tcPr>
            <w:tcW w:w="824" w:type="dxa"/>
            <w:vAlign w:val="center"/>
          </w:tcPr>
          <w:p w14:paraId="1FEA68D2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3</w:t>
            </w:r>
          </w:p>
        </w:tc>
        <w:tc>
          <w:tcPr>
            <w:tcW w:w="7470" w:type="dxa"/>
          </w:tcPr>
          <w:p w14:paraId="3EF291CC" w14:textId="04192ACF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تعداد نمایندگی</w:t>
            </w:r>
          </w:p>
        </w:tc>
        <w:tc>
          <w:tcPr>
            <w:tcW w:w="1440" w:type="dxa"/>
            <w:vAlign w:val="center"/>
          </w:tcPr>
          <w:p w14:paraId="7AD016B3" w14:textId="0E0A835E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6C3B6357" w14:textId="77777777" w:rsidTr="006B3E2F">
        <w:tc>
          <w:tcPr>
            <w:tcW w:w="824" w:type="dxa"/>
            <w:vAlign w:val="center"/>
          </w:tcPr>
          <w:p w14:paraId="55B021F2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4</w:t>
            </w:r>
          </w:p>
        </w:tc>
        <w:tc>
          <w:tcPr>
            <w:tcW w:w="7470" w:type="dxa"/>
          </w:tcPr>
          <w:p w14:paraId="37493504" w14:textId="1547EC6B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گارانتی و وارانتی</w:t>
            </w:r>
          </w:p>
        </w:tc>
        <w:tc>
          <w:tcPr>
            <w:tcW w:w="1440" w:type="dxa"/>
            <w:vAlign w:val="center"/>
          </w:tcPr>
          <w:p w14:paraId="0E83AAC8" w14:textId="77B21C96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6</w:t>
            </w:r>
          </w:p>
        </w:tc>
      </w:tr>
      <w:tr w:rsidR="000D1631" w:rsidRPr="008A5D72" w14:paraId="647F94CE" w14:textId="77777777" w:rsidTr="00007A4D">
        <w:tc>
          <w:tcPr>
            <w:tcW w:w="8294" w:type="dxa"/>
            <w:gridSpan w:val="2"/>
            <w:vAlign w:val="center"/>
          </w:tcPr>
          <w:p w14:paraId="3D5EF2A6" w14:textId="77777777" w:rsidR="000D1631" w:rsidRPr="008A5D72" w:rsidRDefault="000D1631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1440" w:type="dxa"/>
            <w:vAlign w:val="center"/>
          </w:tcPr>
          <w:p w14:paraId="7E8F8F76" w14:textId="04170159" w:rsidR="000D1631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</w:tbl>
    <w:p w14:paraId="0D7C9541" w14:textId="77777777" w:rsidR="00A353FB" w:rsidRPr="008A5D72" w:rsidRDefault="00A353FB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color w:val="FF0000"/>
          <w:sz w:val="28"/>
          <w:szCs w:val="28"/>
          <w:u w:val="single"/>
          <w:rtl/>
          <w:lang w:bidi="fa-IR"/>
        </w:rPr>
      </w:pPr>
    </w:p>
    <w:p w14:paraId="46414476" w14:textId="77777777" w:rsidR="00E10304" w:rsidRPr="008A5D72" w:rsidRDefault="00E10304" w:rsidP="00E1030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687BDA61" w14:textId="38A51ED4" w:rsidR="00E10304" w:rsidRDefault="00E10304" w:rsidP="00E10304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مستندات مربوطه به هریک از ردیف های فوق می بایست ارائه گردد.</w:t>
      </w:r>
    </w:p>
    <w:p w14:paraId="319C7E30" w14:textId="587CCECE" w:rsidR="00E10304" w:rsidRDefault="00FB72CB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دفتر ملکی </w:t>
      </w:r>
      <w:r w:rsidR="00810731">
        <w:rPr>
          <w:rFonts w:ascii="Yekan Bakh" w:hAnsi="Yekan Bakh" w:cs="B Nazanin" w:hint="cs"/>
          <w:sz w:val="28"/>
          <w:szCs w:val="28"/>
          <w:rtl/>
        </w:rPr>
        <w:t>3</w:t>
      </w:r>
      <w:r>
        <w:rPr>
          <w:rFonts w:ascii="Yekan Bakh" w:hAnsi="Yekan Bakh" w:cs="B Nazanin" w:hint="cs"/>
          <w:sz w:val="28"/>
          <w:szCs w:val="28"/>
          <w:rtl/>
        </w:rPr>
        <w:t xml:space="preserve"> امتیاز، دفتر استیجاری 1 امتیاز و عدم وجود دفتر در ایران امتیازی نخواهد داشد.</w:t>
      </w:r>
    </w:p>
    <w:p w14:paraId="5E0CE978" w14:textId="38DC9A2D" w:rsidR="00FB72CB" w:rsidRDefault="00FB72CB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دفتر 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خارجی واقع در </w:t>
      </w:r>
      <w:r w:rsidR="00983A45">
        <w:rPr>
          <w:rFonts w:ascii="Yekan Bakh" w:hAnsi="Yekan Bakh" w:cs="B Nazanin" w:hint="cs"/>
          <w:sz w:val="28"/>
          <w:szCs w:val="28"/>
          <w:rtl/>
          <w:lang w:bidi="fa-IR"/>
        </w:rPr>
        <w:t xml:space="preserve">اروپا، آمریکا یا ژاپن </w:t>
      </w:r>
      <w:r w:rsidR="00810731">
        <w:rPr>
          <w:rFonts w:ascii="Yekan Bakh" w:hAnsi="Yekan Bakh" w:cs="B Nazanin" w:hint="cs"/>
          <w:sz w:val="28"/>
          <w:szCs w:val="28"/>
          <w:rtl/>
          <w:lang w:bidi="fa-IR"/>
        </w:rPr>
        <w:t>3</w:t>
      </w:r>
      <w:r w:rsidR="00983A45">
        <w:rPr>
          <w:rFonts w:ascii="Yekan Bakh" w:hAnsi="Yekan Bakh" w:cs="B Nazanin" w:hint="cs"/>
          <w:sz w:val="28"/>
          <w:szCs w:val="28"/>
          <w:rtl/>
          <w:lang w:bidi="fa-IR"/>
        </w:rPr>
        <w:t xml:space="preserve"> امتیاز، سایر کشورها 1 امتیاز و عدم وجود دفتر خارجی امتیازی نخواهد داشت.</w:t>
      </w:r>
    </w:p>
    <w:p w14:paraId="02138AA4" w14:textId="3285BB18" w:rsidR="00810731" w:rsidRDefault="00810731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داشتن دو نمایندگی یا بیشتر از شرکت های خارجی 3 امتیاز، نمایندگی یک شرکت خارجی 1 امتیاز و غیر از آن امتیاز نخواهد داشت.</w:t>
      </w:r>
    </w:p>
    <w:p w14:paraId="3AF59729" w14:textId="496994E3" w:rsidR="00983A45" w:rsidRDefault="00983A45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گارانتی 18 ماه پس از تحویل </w:t>
      </w:r>
      <w:r w:rsidR="00810731">
        <w:rPr>
          <w:rFonts w:ascii="Yekan Bakh" w:hAnsi="Yekan Bakh" w:cs="B Nazanin" w:hint="cs"/>
          <w:sz w:val="28"/>
          <w:szCs w:val="28"/>
          <w:rtl/>
          <w:lang w:bidi="fa-IR"/>
        </w:rPr>
        <w:t>6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امتیاز، 12 ماه پس از تحویل 2 امتیاز و کمتر از 12 ماه گارنتی امتیازی نخواهد داشت.</w:t>
      </w:r>
    </w:p>
    <w:p w14:paraId="7360958F" w14:textId="77777777" w:rsidR="00064FF2" w:rsidRPr="008A5D72" w:rsidRDefault="00064FF2" w:rsidP="003A6D5D">
      <w:pPr>
        <w:shd w:val="clear" w:color="auto" w:fill="FFFFFF" w:themeFill="background1"/>
        <w:bidi w:val="0"/>
        <w:jc w:val="left"/>
        <w:rPr>
          <w:rFonts w:ascii="Yekan Bakh" w:hAnsi="Yekan Bakh" w:cs="B Nazanin"/>
          <w:b/>
          <w:bCs/>
          <w:sz w:val="22"/>
          <w:szCs w:val="22"/>
          <w:rtl/>
        </w:rPr>
      </w:pPr>
    </w:p>
    <w:p w14:paraId="5B5683D6" w14:textId="77777777" w:rsidR="00064FF2" w:rsidRPr="008A5D72" w:rsidRDefault="00064FF2" w:rsidP="003A6D5D">
      <w:pPr>
        <w:shd w:val="clear" w:color="auto" w:fill="FFFFFF" w:themeFill="background1"/>
        <w:bidi w:val="0"/>
        <w:jc w:val="left"/>
        <w:rPr>
          <w:rFonts w:ascii="Yekan Bakh" w:hAnsi="Yekan Bakh" w:cs="B Nazanin"/>
          <w:b/>
          <w:bCs/>
          <w:sz w:val="22"/>
          <w:szCs w:val="22"/>
          <w:rtl/>
        </w:rPr>
      </w:pPr>
    </w:p>
    <w:p w14:paraId="097E137D" w14:textId="05676731" w:rsidR="00434A98" w:rsidRDefault="00211647" w:rsidP="00810731">
      <w:pPr>
        <w:shd w:val="clear" w:color="auto" w:fill="FFFFFF" w:themeFill="background1"/>
        <w:bidi w:val="0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2"/>
          <w:szCs w:val="22"/>
          <w:rtl/>
        </w:rPr>
        <w:br w:type="page"/>
      </w:r>
      <w:r w:rsidR="00434A98"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="00434A98"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جدول شماره </w:t>
      </w:r>
      <w:r w:rsidR="00434A98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5</w:t>
      </w:r>
      <w:r w:rsidR="00434A98"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"</w:t>
      </w:r>
    </w:p>
    <w:p w14:paraId="44BE67CB" w14:textId="5692521B" w:rsidR="00434A98" w:rsidRPr="00E10304" w:rsidRDefault="00434A98" w:rsidP="00434A98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5-گواهینامه های مدیریت کیفیت</w:t>
      </w:r>
    </w:p>
    <w:p w14:paraId="57A0B83A" w14:textId="77777777" w:rsidR="00434A98" w:rsidRPr="008A5D72" w:rsidRDefault="00434A98" w:rsidP="00434A98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3D18D5E5" w14:textId="77777777" w:rsidR="00F45C08" w:rsidRPr="008A5D72" w:rsidRDefault="00F45C08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9734" w:type="dxa"/>
        <w:tblInd w:w="-271" w:type="dxa"/>
        <w:tblLook w:val="04A0" w:firstRow="1" w:lastRow="0" w:firstColumn="1" w:lastColumn="0" w:noHBand="0" w:noVBand="1"/>
      </w:tblPr>
      <w:tblGrid>
        <w:gridCol w:w="747"/>
        <w:gridCol w:w="7583"/>
        <w:gridCol w:w="1404"/>
      </w:tblGrid>
      <w:tr w:rsidR="00F45C08" w:rsidRPr="008A5D72" w14:paraId="0DAADFB9" w14:textId="77777777" w:rsidTr="000504D8">
        <w:tc>
          <w:tcPr>
            <w:tcW w:w="747" w:type="dxa"/>
          </w:tcPr>
          <w:p w14:paraId="7CD2891B" w14:textId="77777777" w:rsidR="00F45C08" w:rsidRPr="008A5D72" w:rsidRDefault="00F45C0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583" w:type="dxa"/>
          </w:tcPr>
          <w:p w14:paraId="33E2C59F" w14:textId="77777777" w:rsidR="00F45C08" w:rsidRPr="008A5D72" w:rsidRDefault="00F45C0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04" w:type="dxa"/>
          </w:tcPr>
          <w:p w14:paraId="1DC4457F" w14:textId="77777777" w:rsidR="00F45C08" w:rsidRPr="008A5D72" w:rsidRDefault="00F45C08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سقف امتياز</w:t>
            </w:r>
          </w:p>
        </w:tc>
      </w:tr>
      <w:tr w:rsidR="000504D8" w:rsidRPr="008A5D72" w14:paraId="356F0CF8" w14:textId="77777777" w:rsidTr="00A63FD5">
        <w:tc>
          <w:tcPr>
            <w:tcW w:w="747" w:type="dxa"/>
          </w:tcPr>
          <w:p w14:paraId="6F5573BA" w14:textId="77777777" w:rsidR="000504D8" w:rsidRPr="008A5D72" w:rsidRDefault="000504D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583" w:type="dxa"/>
            <w:vAlign w:val="center"/>
          </w:tcPr>
          <w:p w14:paraId="3C459743" w14:textId="038C2487" w:rsidR="000504D8" w:rsidRPr="008A5D72" w:rsidRDefault="00434A9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 xml:space="preserve">گواهینامه </w:t>
            </w:r>
            <w:r>
              <w:rPr>
                <w:rFonts w:ascii="Yekan Bakh" w:hAnsi="Yekan Bakh" w:cs="B Nazanin"/>
                <w:sz w:val="28"/>
                <w:szCs w:val="28"/>
              </w:rPr>
              <w:t>IMS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( گواهینامه های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14001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،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45001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و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9001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به صورت همزمان)</w:t>
            </w:r>
          </w:p>
        </w:tc>
        <w:tc>
          <w:tcPr>
            <w:tcW w:w="1404" w:type="dxa"/>
            <w:vAlign w:val="center"/>
          </w:tcPr>
          <w:p w14:paraId="54C8C65F" w14:textId="5F678DFE" w:rsidR="000504D8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5</w:t>
            </w:r>
          </w:p>
        </w:tc>
      </w:tr>
      <w:tr w:rsidR="00D00B14" w:rsidRPr="008A5D72" w14:paraId="35FF2261" w14:textId="77777777" w:rsidTr="00A63FD5">
        <w:tc>
          <w:tcPr>
            <w:tcW w:w="8330" w:type="dxa"/>
            <w:gridSpan w:val="2"/>
          </w:tcPr>
          <w:p w14:paraId="6B717B14" w14:textId="77777777" w:rsidR="00D00B14" w:rsidRPr="008A5D72" w:rsidRDefault="00D00B14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1404" w:type="dxa"/>
            <w:vAlign w:val="center"/>
          </w:tcPr>
          <w:p w14:paraId="7B8B9C7B" w14:textId="7CB000AB" w:rsidR="00D00B14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14:paraId="17D6BB48" w14:textId="77777777" w:rsidR="00F45C08" w:rsidRPr="008A5D72" w:rsidRDefault="00F45C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color w:val="FF0000"/>
          <w:sz w:val="28"/>
          <w:szCs w:val="28"/>
          <w:u w:val="single"/>
          <w:rtl/>
          <w:lang w:bidi="fa-IR"/>
        </w:rPr>
      </w:pPr>
    </w:p>
    <w:p w14:paraId="4396CA2F" w14:textId="77777777" w:rsidR="00434A98" w:rsidRPr="008A5D72" w:rsidRDefault="00434A98" w:rsidP="00434A98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0AD75228" w14:textId="77777777" w:rsidR="00434A98" w:rsidRDefault="00434A98" w:rsidP="00434A98">
      <w:pPr>
        <w:pStyle w:val="ListParagraph"/>
        <w:numPr>
          <w:ilvl w:val="0"/>
          <w:numId w:val="5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مستندات مربوطه به هریک از ردیف های فوق می بایست ارائه گردد.</w:t>
      </w:r>
    </w:p>
    <w:p w14:paraId="4D03E12F" w14:textId="0DE09EEA" w:rsidR="00E331EB" w:rsidRDefault="007E75BA" w:rsidP="00434A98">
      <w:pPr>
        <w:pStyle w:val="ListParagraph"/>
        <w:numPr>
          <w:ilvl w:val="0"/>
          <w:numId w:val="5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داشتن گواهی </w:t>
      </w:r>
      <w:r>
        <w:rPr>
          <w:rFonts w:ascii="Yekan Bakh" w:hAnsi="Yekan Bakh" w:cs="B Nazanin"/>
          <w:sz w:val="28"/>
          <w:szCs w:val="28"/>
        </w:rPr>
        <w:t>IMS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معادل 5 امتیاز، داشتن گواهینامه های </w:t>
      </w:r>
      <w:r>
        <w:rPr>
          <w:rFonts w:ascii="Yekan Bakh" w:hAnsi="Yekan Bakh" w:cs="B Nazanin"/>
          <w:sz w:val="28"/>
          <w:szCs w:val="28"/>
          <w:lang w:bidi="fa-IR"/>
        </w:rPr>
        <w:t>14001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، </w:t>
      </w:r>
      <w:r>
        <w:rPr>
          <w:rFonts w:ascii="Yekan Bakh" w:hAnsi="Yekan Bakh" w:cs="B Nazanin"/>
          <w:sz w:val="28"/>
          <w:szCs w:val="28"/>
          <w:lang w:bidi="fa-IR"/>
        </w:rPr>
        <w:t>45001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و </w:t>
      </w:r>
      <w:r>
        <w:rPr>
          <w:rFonts w:ascii="Yekan Bakh" w:hAnsi="Yekan Bakh" w:cs="B Nazanin"/>
          <w:sz w:val="28"/>
          <w:szCs w:val="28"/>
          <w:lang w:bidi="fa-IR"/>
        </w:rPr>
        <w:t>9001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منفرداً معادل 2 امتیاز و غیر از آن امتیازی نخواهد داشت.</w:t>
      </w:r>
    </w:p>
    <w:p w14:paraId="7D3D4082" w14:textId="11B2A3AB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0D3D91A5" w14:textId="73A831DA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68D6FB5" w14:textId="165DD9A9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973DB33" w14:textId="5812CC2A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642F5986" w14:textId="1B20C8A7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53BE660A" w14:textId="039B9466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0298C15C" w14:textId="316FEF64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E3FA559" w14:textId="6861D195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51D46173" w14:textId="1D5CE17E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8FB168B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11CCE0E2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7C01ACAC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541F1332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42ACEC4A" w14:textId="3E64AB4E" w:rsidR="000C102A" w:rsidRPr="008A5D72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 w:rsidRPr="008A5D72">
        <w:rPr>
          <w:rFonts w:ascii="Yekan Bakh" w:hAnsi="Yekan Bakh" w:cs="B Nazanin"/>
          <w:b/>
          <w:bCs/>
          <w:sz w:val="44"/>
          <w:szCs w:val="44"/>
          <w:u w:val="single"/>
          <w:rtl/>
        </w:rPr>
        <w:t xml:space="preserve">بخش </w:t>
      </w: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سوم</w:t>
      </w:r>
    </w:p>
    <w:p w14:paraId="1FA727D8" w14:textId="67AB65C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پرسشنامه ارزیابی تامین کنندگان</w:t>
      </w:r>
    </w:p>
    <w:p w14:paraId="356C6DB1" w14:textId="129DBD44" w:rsidR="000C102A" w:rsidRP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(پیوست اسناد مناقصه)</w:t>
      </w:r>
    </w:p>
    <w:sectPr w:rsidR="000C102A" w:rsidRPr="000C102A" w:rsidSect="009B3534">
      <w:headerReference w:type="first" r:id="rId14"/>
      <w:endnotePr>
        <w:numFmt w:val="lowerLetter"/>
      </w:endnotePr>
      <w:pgSz w:w="11907" w:h="16840" w:code="9"/>
      <w:pgMar w:top="1440" w:right="1287" w:bottom="907" w:left="1411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BE4BC" w14:textId="77777777" w:rsidR="000E2E89" w:rsidRDefault="000E2E89">
      <w:r>
        <w:separator/>
      </w:r>
    </w:p>
  </w:endnote>
  <w:endnote w:type="continuationSeparator" w:id="0">
    <w:p w14:paraId="3E286081" w14:textId="77777777" w:rsidR="000E2E89" w:rsidRDefault="000E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DD1FD4A-CC55-4B15-93F1-CE5D53CAF7ED}"/>
    <w:embedBold r:id="rId2" w:fontKey="{7B59217A-0A72-4173-ADC0-9D31EF75E27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ekan Bakh">
    <w:altName w:val="Arial"/>
    <w:charset w:val="00"/>
    <w:family w:val="auto"/>
    <w:pitch w:val="variable"/>
    <w:sig w:usb0="80002003" w:usb1="80002060" w:usb2="00000028" w:usb3="00000000" w:csb0="00000041" w:csb1="00000000"/>
    <w:embedRegular r:id="rId3" w:subsetted="1" w:fontKey="{19CF0E12-A34E-4414-A613-0E4894C3E02C}"/>
    <w:embedBold r:id="rId4" w:subsetted="1" w:fontKey="{32C2276D-BE72-4423-9DEE-69FCF2988E9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9874D7FC-52C4-43C1-A5EC-DEF4F1931DEB}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HK Mudir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Koodak Mazar">
    <w:altName w:val="IranNastaliq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 95 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D40FD" w14:textId="77777777" w:rsidR="00B70BE3" w:rsidRDefault="00B70BE3" w:rsidP="00FC1C7C">
    <w:pPr>
      <w:pStyle w:val="Footer"/>
      <w:framePr w:wrap="around" w:vAnchor="text" w:hAnchor="text" w:xAlign="center" w:y="1"/>
      <w:jc w:val="both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AD2EBEC" w14:textId="77777777" w:rsidR="00B70BE3" w:rsidRDefault="00B70BE3">
    <w:pPr>
      <w:pStyle w:val="Footer"/>
      <w:jc w:val="both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36"/>
        <w:szCs w:val="30"/>
        <w:rtl/>
      </w:rPr>
      <w:id w:val="-1743790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FD6058" w14:textId="6973DCAB" w:rsidR="00B70BE3" w:rsidRDefault="00B70BE3" w:rsidP="00116EA6">
        <w:pPr>
          <w:pStyle w:val="Footer"/>
          <w:jc w:val="center"/>
          <w:rPr>
            <w:b/>
            <w:bCs/>
            <w:noProof/>
            <w:sz w:val="36"/>
            <w:szCs w:val="30"/>
            <w:rtl/>
          </w:rPr>
        </w:pPr>
        <w:r w:rsidRPr="00116EA6">
          <w:rPr>
            <w:b/>
            <w:bCs/>
            <w:sz w:val="36"/>
            <w:szCs w:val="30"/>
          </w:rPr>
          <w:fldChar w:fldCharType="begin"/>
        </w:r>
        <w:r w:rsidRPr="00116EA6">
          <w:rPr>
            <w:b/>
            <w:bCs/>
            <w:sz w:val="36"/>
            <w:szCs w:val="30"/>
          </w:rPr>
          <w:instrText xml:space="preserve"> PAGE   \* MERGEFORMAT </w:instrText>
        </w:r>
        <w:r w:rsidRPr="00116EA6">
          <w:rPr>
            <w:b/>
            <w:bCs/>
            <w:sz w:val="36"/>
            <w:szCs w:val="30"/>
          </w:rPr>
          <w:fldChar w:fldCharType="separate"/>
        </w:r>
        <w:r w:rsidR="00F30717" w:rsidRPr="00F30717">
          <w:rPr>
            <w:b/>
            <w:bCs/>
            <w:noProof/>
            <w:sz w:val="36"/>
            <w:szCs w:val="30"/>
            <w:rtl/>
          </w:rPr>
          <w:t>11</w:t>
        </w:r>
        <w:r w:rsidRPr="00116EA6">
          <w:rPr>
            <w:b/>
            <w:bCs/>
            <w:noProof/>
            <w:sz w:val="36"/>
            <w:szCs w:val="30"/>
          </w:rPr>
          <w:fldChar w:fldCharType="end"/>
        </w:r>
      </w:p>
      <w:p w14:paraId="4D1F5854" w14:textId="5302536F" w:rsidR="00B70BE3" w:rsidRPr="000C3DB7" w:rsidRDefault="00B70BE3" w:rsidP="000C3DB7">
        <w:pPr>
          <w:pStyle w:val="Footer"/>
          <w:rPr>
            <w:rFonts w:cs="B Nazanin"/>
            <w:rtl/>
          </w:rPr>
        </w:pPr>
        <w:r>
          <w:rPr>
            <w:rFonts w:cs="B Nazanin"/>
            <w:rtl/>
          </w:rPr>
          <w:tab/>
        </w:r>
        <w:r w:rsidRPr="000C3DB7">
          <w:rPr>
            <w:rFonts w:cs="B Nazanin" w:hint="cs"/>
            <w:rtl/>
          </w:rPr>
          <w:t xml:space="preserve">اين مهر و امضا به منزله آگاهي كامل از مندرجات فوق و </w:t>
        </w:r>
        <w:r w:rsidRPr="000C3DB7">
          <w:rPr>
            <w:rFonts w:cs="B Nazanin"/>
            <w:rtl/>
          </w:rPr>
          <w:t>تا</w:t>
        </w:r>
        <w:r w:rsidRPr="000C3DB7">
          <w:rPr>
            <w:rFonts w:cs="B Nazanin" w:hint="cs"/>
            <w:rtl/>
          </w:rPr>
          <w:t>یی</w:t>
        </w:r>
        <w:r w:rsidRPr="000C3DB7">
          <w:rPr>
            <w:rFonts w:cs="B Nazanin" w:hint="eastAsia"/>
            <w:rtl/>
          </w:rPr>
          <w:t>د</w:t>
        </w:r>
        <w:r w:rsidRPr="000C3DB7">
          <w:rPr>
            <w:rFonts w:cs="B Nazanin" w:hint="cs"/>
            <w:rtl/>
          </w:rPr>
          <w:t xml:space="preserve"> آن بوده و ادعاي عدم آگاهي مسموع نخواهد بود.</w:t>
        </w:r>
      </w:p>
      <w:p w14:paraId="500FB564" w14:textId="42EF982E" w:rsidR="00B70BE3" w:rsidRDefault="00B70BE3" w:rsidP="000C3DB7">
        <w:pPr>
          <w:pStyle w:val="Footer"/>
          <w:jc w:val="center"/>
          <w:rPr>
            <w:b/>
            <w:bCs/>
            <w:noProof/>
            <w:sz w:val="36"/>
            <w:szCs w:val="30"/>
            <w:rtl/>
          </w:rPr>
        </w:pPr>
        <w:r w:rsidRPr="001F1D7C">
          <w:rPr>
            <w:rFonts w:cs="B Nazanin"/>
            <w:rtl/>
          </w:rPr>
          <w:tab/>
        </w:r>
        <w:r w:rsidRPr="001F1D7C">
          <w:rPr>
            <w:rFonts w:cs="B Nazanin"/>
            <w:rtl/>
          </w:rPr>
          <w:tab/>
        </w:r>
        <w:r w:rsidRPr="000C3DB7">
          <w:rPr>
            <w:rFonts w:cs="B Nazanin" w:hint="cs"/>
            <w:u w:val="single"/>
            <w:rtl/>
          </w:rPr>
          <w:t>مهر و امضا</w:t>
        </w:r>
      </w:p>
    </w:sdtContent>
  </w:sdt>
  <w:p w14:paraId="05AEADF3" w14:textId="77777777" w:rsidR="00B70BE3" w:rsidRDefault="00B70BE3" w:rsidP="00116EA6">
    <w:pPr>
      <w:pStyle w:val="Footer"/>
      <w:jc w:val="cen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36"/>
        <w:szCs w:val="30"/>
        <w:rtl/>
      </w:rPr>
      <w:id w:val="-611045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36BB66" w14:textId="4D6AC9E7" w:rsidR="00B70BE3" w:rsidRPr="00116EA6" w:rsidRDefault="00B70BE3">
        <w:pPr>
          <w:pStyle w:val="Footer"/>
          <w:jc w:val="center"/>
          <w:rPr>
            <w:b/>
            <w:bCs/>
            <w:sz w:val="36"/>
            <w:szCs w:val="30"/>
          </w:rPr>
        </w:pPr>
        <w:r w:rsidRPr="00116EA6">
          <w:rPr>
            <w:b/>
            <w:bCs/>
            <w:sz w:val="36"/>
            <w:szCs w:val="30"/>
          </w:rPr>
          <w:fldChar w:fldCharType="begin"/>
        </w:r>
        <w:r w:rsidRPr="00116EA6">
          <w:rPr>
            <w:b/>
            <w:bCs/>
            <w:sz w:val="36"/>
            <w:szCs w:val="30"/>
          </w:rPr>
          <w:instrText xml:space="preserve"> PAGE   \* MERGEFORMAT </w:instrText>
        </w:r>
        <w:r w:rsidRPr="00116EA6">
          <w:rPr>
            <w:b/>
            <w:bCs/>
            <w:sz w:val="36"/>
            <w:szCs w:val="30"/>
          </w:rPr>
          <w:fldChar w:fldCharType="separate"/>
        </w:r>
        <w:r w:rsidR="00F30717" w:rsidRPr="00F30717">
          <w:rPr>
            <w:b/>
            <w:bCs/>
            <w:noProof/>
            <w:sz w:val="36"/>
            <w:szCs w:val="30"/>
            <w:rtl/>
          </w:rPr>
          <w:t>12</w:t>
        </w:r>
        <w:r w:rsidRPr="00116EA6">
          <w:rPr>
            <w:b/>
            <w:bCs/>
            <w:noProof/>
            <w:sz w:val="36"/>
            <w:szCs w:val="30"/>
          </w:rPr>
          <w:fldChar w:fldCharType="end"/>
        </w:r>
      </w:p>
    </w:sdtContent>
  </w:sdt>
  <w:p w14:paraId="5FC00514" w14:textId="77777777" w:rsidR="00B70BE3" w:rsidRDefault="00B70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97473" w14:textId="77777777" w:rsidR="000E2E89" w:rsidRDefault="000E2E89">
      <w:r>
        <w:separator/>
      </w:r>
    </w:p>
  </w:footnote>
  <w:footnote w:type="continuationSeparator" w:id="0">
    <w:p w14:paraId="3AF5371E" w14:textId="77777777" w:rsidR="000E2E89" w:rsidRDefault="000E2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43AE1" w14:textId="77777777" w:rsidR="00F30717" w:rsidRDefault="00F307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8072"/>
    </w:tblGrid>
    <w:tr w:rsidR="00B70BE3" w:rsidRPr="005A0CBD" w14:paraId="56CF4E2F" w14:textId="77777777" w:rsidTr="008A5D72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221C4F04" w14:textId="77777777" w:rsidR="00B70BE3" w:rsidRPr="00793853" w:rsidRDefault="00B70BE3" w:rsidP="00A875EF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69F73750" wp14:editId="4C11FAE3">
                <wp:extent cx="1284027" cy="489585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2" w:type="dxa"/>
          <w:shd w:val="clear" w:color="auto" w:fill="auto"/>
          <w:vAlign w:val="center"/>
        </w:tcPr>
        <w:p w14:paraId="5256FCB9" w14:textId="540F46AF" w:rsidR="00056AE7" w:rsidRPr="008A5D72" w:rsidRDefault="00B70BE3" w:rsidP="00F30717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4"/>
              <w:szCs w:val="24"/>
              <w:rtl/>
              <w:lang w:bidi="fa-IR"/>
            </w:rPr>
          </w:pP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ارزیابی کیفی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</w:rPr>
            <w:t xml:space="preserve"> </w:t>
          </w:r>
          <w:r w:rsidRPr="008A5D72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 xml:space="preserve">مناقصه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شماره </w:t>
          </w:r>
          <w:r w:rsidR="00056AE7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>140</w:t>
          </w:r>
          <w:r w:rsidR="00F30717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>4</w:t>
          </w:r>
          <w:r w:rsidR="00056AE7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>00231</w:t>
          </w:r>
        </w:p>
        <w:p w14:paraId="738BD74B" w14:textId="0FFC4448" w:rsidR="00B70BE3" w:rsidRPr="00793853" w:rsidRDefault="001B7233" w:rsidP="008A5D72">
          <w:pPr>
            <w:spacing w:line="276" w:lineRule="auto"/>
            <w:jc w:val="center"/>
            <w:rPr>
              <w:rFonts w:ascii="Yekan Bakh" w:hAnsi="Yekan Bakh" w:cs="Yekan Bakh"/>
              <w:b/>
              <w:bCs/>
              <w:rtl/>
            </w:rPr>
          </w:pPr>
          <w:r w:rsidRPr="001B7233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خرید قطعات یدکی شیرآلات برند </w:t>
          </w:r>
          <w:r w:rsidRPr="00056AE7">
            <w:rPr>
              <w:rFonts w:asciiTheme="minorHAnsi" w:hAnsiTheme="minorHAnsi" w:cstheme="minorHAnsi"/>
              <w:b/>
              <w:bCs/>
              <w:sz w:val="24"/>
              <w:szCs w:val="24"/>
            </w:rPr>
            <w:t>Sirca</w:t>
          </w:r>
        </w:p>
      </w:tc>
    </w:tr>
  </w:tbl>
  <w:p w14:paraId="4076CB6C" w14:textId="77777777" w:rsidR="00B70BE3" w:rsidRDefault="00B70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8072"/>
    </w:tblGrid>
    <w:tr w:rsidR="00B70BE3" w:rsidRPr="005A0CBD" w14:paraId="62B270F3" w14:textId="77777777" w:rsidTr="003A6D5D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60185436" w14:textId="2C78EBEB" w:rsidR="00B70BE3" w:rsidRPr="00793853" w:rsidRDefault="00B70BE3" w:rsidP="005B3A7F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2D9A205C" wp14:editId="5B963982">
                <wp:extent cx="1284027" cy="489585"/>
                <wp:effectExtent l="0" t="0" r="0" b="571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2" w:type="dxa"/>
          <w:shd w:val="clear" w:color="auto" w:fill="auto"/>
          <w:vAlign w:val="center"/>
        </w:tcPr>
        <w:p w14:paraId="615F301E" w14:textId="3A861DBE" w:rsidR="00B70BE3" w:rsidRPr="008A5D72" w:rsidRDefault="00B70BE3" w:rsidP="008A5D72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6"/>
              <w:szCs w:val="26"/>
              <w:rtl/>
            </w:rPr>
          </w:pPr>
          <w:r w:rsidRPr="008A5D72">
            <w:rPr>
              <w:rFonts w:ascii="Yekan Bakh" w:hAnsi="Yekan Bakh" w:cs="B Nazanin"/>
              <w:b/>
              <w:bCs/>
              <w:sz w:val="26"/>
              <w:szCs w:val="26"/>
              <w:rtl/>
            </w:rPr>
            <w:t xml:space="preserve">ارزیابی کیفی </w:t>
          </w:r>
          <w:r w:rsidRPr="008A5D72">
            <w:rPr>
              <w:rFonts w:ascii="Yekan Bakh" w:hAnsi="Yekan Bakh" w:cs="B Nazanin"/>
              <w:b/>
              <w:bCs/>
              <w:sz w:val="26"/>
              <w:szCs w:val="26"/>
            </w:rPr>
            <w:t xml:space="preserve"> </w:t>
          </w:r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  <w:lang w:bidi="fa-IR"/>
            </w:rPr>
            <w:t xml:space="preserve">مناقصه </w:t>
          </w:r>
          <w:r w:rsidRPr="008A5D72">
            <w:rPr>
              <w:rFonts w:ascii="Yekan Bakh" w:hAnsi="Yekan Bakh" w:cs="B Nazanin"/>
              <w:b/>
              <w:bCs/>
              <w:sz w:val="26"/>
              <w:szCs w:val="26"/>
              <w:rtl/>
            </w:rPr>
            <w:t xml:space="preserve">شماره </w:t>
          </w:r>
          <w:bookmarkStart w:id="0" w:name="_GoBack"/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</w:rPr>
            <w:t>140300</w:t>
          </w:r>
          <w:bookmarkEnd w:id="0"/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</w:rPr>
            <w:t>998</w:t>
          </w:r>
        </w:p>
        <w:p w14:paraId="09B43DC5" w14:textId="5C8A54D9" w:rsidR="00B70BE3" w:rsidRPr="00793853" w:rsidRDefault="00B70BE3" w:rsidP="003A6D5D">
          <w:pPr>
            <w:spacing w:line="276" w:lineRule="auto"/>
            <w:jc w:val="center"/>
            <w:rPr>
              <w:rFonts w:ascii="Yekan Bakh" w:hAnsi="Yekan Bakh" w:cs="Yekan Bakh"/>
              <w:b/>
              <w:bCs/>
              <w:rtl/>
            </w:rPr>
          </w:pPr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</w:rPr>
            <w:t>ممبران های واحد آب شیرین کن</w:t>
          </w:r>
        </w:p>
      </w:tc>
    </w:tr>
  </w:tbl>
  <w:p w14:paraId="71FFC951" w14:textId="77777777" w:rsidR="00B70BE3" w:rsidRDefault="00B70B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5386"/>
      <w:gridCol w:w="2686"/>
    </w:tblGrid>
    <w:tr w:rsidR="00B70BE3" w:rsidRPr="005A0CBD" w14:paraId="52876509" w14:textId="77777777" w:rsidTr="00541097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3F468029" w14:textId="77777777" w:rsidR="00B70BE3" w:rsidRPr="00793853" w:rsidRDefault="00B70BE3" w:rsidP="00293A14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2F3BF831" wp14:editId="2AAD3530">
                <wp:extent cx="1284027" cy="489585"/>
                <wp:effectExtent l="0" t="0" r="0" b="5715"/>
                <wp:docPr id="4714791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shd w:val="clear" w:color="auto" w:fill="auto"/>
          <w:vAlign w:val="center"/>
        </w:tcPr>
        <w:p w14:paraId="32148908" w14:textId="77777777" w:rsidR="00B97A82" w:rsidRPr="008A5D72" w:rsidRDefault="00B97A82" w:rsidP="00B97A82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4"/>
              <w:szCs w:val="24"/>
              <w:lang w:bidi="fa-IR"/>
            </w:rPr>
          </w:pP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ارزیابی کیفی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</w:rPr>
            <w:t xml:space="preserve"> </w:t>
          </w:r>
          <w:r w:rsidRPr="008A5D72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 xml:space="preserve">مناقصه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شماره </w:t>
          </w:r>
          <w:r>
            <w:rPr>
              <w:rFonts w:ascii="Yekan Bakh" w:hAnsi="Yekan Bakh" w:cs="B Nazanin"/>
              <w:b/>
              <w:bCs/>
              <w:sz w:val="24"/>
              <w:szCs w:val="24"/>
              <w:lang w:bidi="fa-IR"/>
            </w:rPr>
            <w:t>140400231</w:t>
          </w:r>
        </w:p>
        <w:p w14:paraId="7C2DD485" w14:textId="58D9C562" w:rsidR="00B70BE3" w:rsidRPr="005A0CBD" w:rsidRDefault="00B97A82" w:rsidP="00B97A82">
          <w:pPr>
            <w:spacing w:line="276" w:lineRule="auto"/>
            <w:jc w:val="center"/>
            <w:rPr>
              <w:rFonts w:cs="B Zar"/>
              <w:b/>
              <w:bCs/>
              <w:rtl/>
            </w:rPr>
          </w:pPr>
          <w:r w:rsidRPr="001B7233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خرید قطعات یدکی شیرآلات برند </w:t>
          </w:r>
          <w:r w:rsidRPr="001B7233">
            <w:rPr>
              <w:rFonts w:ascii="Yekan Bakh" w:hAnsi="Yekan Bakh" w:cs="B Nazanin"/>
              <w:b/>
              <w:bCs/>
              <w:sz w:val="24"/>
              <w:szCs w:val="24"/>
            </w:rPr>
            <w:t>Sirca</w:t>
          </w:r>
        </w:p>
      </w:tc>
      <w:tc>
        <w:tcPr>
          <w:tcW w:w="2686" w:type="dxa"/>
          <w:shd w:val="clear" w:color="auto" w:fill="auto"/>
          <w:vAlign w:val="center"/>
        </w:tcPr>
        <w:p w14:paraId="053EE87B" w14:textId="5453E9DA" w:rsidR="00B70BE3" w:rsidRPr="009B3038" w:rsidRDefault="00B70BE3" w:rsidP="00293A14">
          <w:pPr>
            <w:pStyle w:val="Header"/>
            <w:jc w:val="center"/>
            <w:rPr>
              <w:rFonts w:cs="B Zar"/>
              <w:b/>
              <w:bCs/>
              <w:rtl/>
            </w:rPr>
          </w:pPr>
        </w:p>
        <w:p w14:paraId="59697B64" w14:textId="77777777" w:rsidR="00B70BE3" w:rsidRDefault="00B70BE3" w:rsidP="00293A14">
          <w:pPr>
            <w:pStyle w:val="Header"/>
            <w:jc w:val="center"/>
            <w:rPr>
              <w:rFonts w:ascii="Yekan Bakh" w:hAnsi="Yekan Bakh" w:cs="Yekan Bakh"/>
              <w:sz w:val="18"/>
              <w:szCs w:val="18"/>
              <w:rtl/>
              <w:lang w:bidi="fa-IR"/>
            </w:rPr>
          </w:pPr>
        </w:p>
        <w:p w14:paraId="3EAF9AD2" w14:textId="77777777" w:rsidR="00B70BE3" w:rsidRDefault="00B70BE3" w:rsidP="00293A14">
          <w:pPr>
            <w:pStyle w:val="Header"/>
            <w:jc w:val="center"/>
            <w:rPr>
              <w:rFonts w:ascii="Yekan Bakh" w:hAnsi="Yekan Bakh" w:cs="Yekan Bakh"/>
              <w:b/>
              <w:bCs/>
              <w:sz w:val="16"/>
              <w:szCs w:val="16"/>
              <w:rtl/>
              <w:lang w:bidi="fa-IR"/>
            </w:rPr>
          </w:pPr>
        </w:p>
        <w:p w14:paraId="71D34EEA" w14:textId="77777777" w:rsidR="00B70BE3" w:rsidRPr="00793853" w:rsidRDefault="00B70BE3" w:rsidP="00293A14">
          <w:pPr>
            <w:pStyle w:val="Header"/>
            <w:jc w:val="center"/>
            <w:rPr>
              <w:rFonts w:ascii="Yekan Bakh" w:hAnsi="Yekan Bakh" w:cs="Yekan Bakh"/>
              <w:b/>
              <w:bCs/>
              <w:rtl/>
            </w:rPr>
          </w:pPr>
        </w:p>
      </w:tc>
    </w:tr>
  </w:tbl>
  <w:p w14:paraId="7A1C6DE2" w14:textId="77777777" w:rsidR="00B70BE3" w:rsidRDefault="00B70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328"/>
    <w:multiLevelType w:val="hybridMultilevel"/>
    <w:tmpl w:val="3EE2F63A"/>
    <w:lvl w:ilvl="0" w:tplc="CD80544C">
      <w:start w:val="1"/>
      <w:numFmt w:val="decimal"/>
      <w:pStyle w:val="jadavele1"/>
      <w:lvlText w:val="جدول (1-%1) :"/>
      <w:lvlJc w:val="center"/>
      <w:pPr>
        <w:tabs>
          <w:tab w:val="num" w:pos="1306"/>
        </w:tabs>
        <w:ind w:left="1306" w:hanging="733"/>
      </w:pPr>
      <w:rPr>
        <w:rFonts w:ascii="Times New Roman" w:hAnsi="Times New Roman" w:cs="Lotus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302"/>
    <w:multiLevelType w:val="multilevel"/>
    <w:tmpl w:val="12A0050C"/>
    <w:styleLink w:val="Style33"/>
    <w:lvl w:ilvl="0">
      <w:start w:val="1"/>
      <w:numFmt w:val="decimal"/>
      <w:lvlText w:val="3- 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6- %1-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- %3-"/>
      <w:lvlJc w:val="left"/>
      <w:pPr>
        <w:tabs>
          <w:tab w:val="num" w:pos="862"/>
        </w:tabs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DFD4EAA"/>
    <w:multiLevelType w:val="multilevel"/>
    <w:tmpl w:val="41BAFF98"/>
    <w:styleLink w:val="Style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DB273E"/>
    <w:multiLevelType w:val="multilevel"/>
    <w:tmpl w:val="9DB4A9A2"/>
    <w:styleLink w:val="Style36"/>
    <w:lvl w:ilvl="0">
      <w:start w:val="1"/>
      <w:numFmt w:val="decimal"/>
      <w:lvlText w:val="5-5-%1-"/>
      <w:lvlJc w:val="left"/>
      <w:pPr>
        <w:tabs>
          <w:tab w:val="num" w:pos="360"/>
        </w:tabs>
        <w:ind w:left="0" w:firstLine="0"/>
      </w:pPr>
      <w:rPr>
        <w:rFonts w:cs="Yagut" w:hint="cs"/>
        <w:b/>
        <w:bCs w:val="0"/>
        <w:i w:val="0"/>
        <w:caps w:val="0"/>
        <w:strike w:val="0"/>
        <w:dstrike w:val="0"/>
        <w:vanish w:val="0"/>
        <w:color w:val="00000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- %2-"/>
      <w:lvlJc w:val="left"/>
      <w:pPr>
        <w:tabs>
          <w:tab w:val="num" w:pos="1080"/>
        </w:tabs>
        <w:ind w:left="720" w:firstLine="0"/>
      </w:pPr>
      <w:rPr>
        <w:rFonts w:cs="Yagut" w:hint="cs"/>
        <w:b w:val="0"/>
        <w:bCs w:val="0"/>
        <w:i w:val="0"/>
        <w:iCs w:val="0"/>
        <w:caps w:val="0"/>
        <w:strike w:val="0"/>
        <w:dstrike w:val="0"/>
        <w:vanish w:val="0"/>
        <w:color w:val="auto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1-3-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decimal"/>
      <w:lvlText w:val="1-6- %4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1A492BBB"/>
    <w:multiLevelType w:val="hybridMultilevel"/>
    <w:tmpl w:val="4950D716"/>
    <w:lvl w:ilvl="0" w:tplc="C932F9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E7FE7"/>
    <w:multiLevelType w:val="hybridMultilevel"/>
    <w:tmpl w:val="100E49EC"/>
    <w:lvl w:ilvl="0" w:tplc="79A2A308">
      <w:start w:val="1"/>
      <w:numFmt w:val="decimal"/>
      <w:lvlText w:val="%1-"/>
      <w:lvlJc w:val="left"/>
      <w:pPr>
        <w:ind w:left="715" w:hanging="360"/>
      </w:pPr>
      <w:rPr>
        <w:rFonts w:ascii="Tahoma" w:hAnsi="Tahoma" w:cs="B Nazani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1D864583"/>
    <w:multiLevelType w:val="hybridMultilevel"/>
    <w:tmpl w:val="8F9E256C"/>
    <w:lvl w:ilvl="0" w:tplc="C5EC84F8">
      <w:numFmt w:val="bullet"/>
      <w:lvlText w:val="-"/>
      <w:lvlJc w:val="left"/>
      <w:pPr>
        <w:ind w:left="720" w:hanging="360"/>
      </w:pPr>
      <w:rPr>
        <w:rFonts w:ascii="B Mitra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3CF1"/>
    <w:multiLevelType w:val="hybridMultilevel"/>
    <w:tmpl w:val="BA22212E"/>
    <w:lvl w:ilvl="0" w:tplc="391A0E58">
      <w:start w:val="1"/>
      <w:numFmt w:val="decimal"/>
      <w:lvlText w:val="%1-"/>
      <w:lvlJc w:val="left"/>
      <w:pPr>
        <w:ind w:left="-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5" w:hanging="360"/>
      </w:pPr>
    </w:lvl>
    <w:lvl w:ilvl="2" w:tplc="0409001B" w:tentative="1">
      <w:start w:val="1"/>
      <w:numFmt w:val="lowerRoman"/>
      <w:lvlText w:val="%3."/>
      <w:lvlJc w:val="right"/>
      <w:pPr>
        <w:ind w:left="1245" w:hanging="180"/>
      </w:pPr>
    </w:lvl>
    <w:lvl w:ilvl="3" w:tplc="0409000F" w:tentative="1">
      <w:start w:val="1"/>
      <w:numFmt w:val="decimal"/>
      <w:lvlText w:val="%4."/>
      <w:lvlJc w:val="left"/>
      <w:pPr>
        <w:ind w:left="1965" w:hanging="360"/>
      </w:pPr>
    </w:lvl>
    <w:lvl w:ilvl="4" w:tplc="04090019" w:tentative="1">
      <w:start w:val="1"/>
      <w:numFmt w:val="lowerLetter"/>
      <w:lvlText w:val="%5."/>
      <w:lvlJc w:val="left"/>
      <w:pPr>
        <w:ind w:left="2685" w:hanging="360"/>
      </w:pPr>
    </w:lvl>
    <w:lvl w:ilvl="5" w:tplc="0409001B" w:tentative="1">
      <w:start w:val="1"/>
      <w:numFmt w:val="lowerRoman"/>
      <w:lvlText w:val="%6."/>
      <w:lvlJc w:val="right"/>
      <w:pPr>
        <w:ind w:left="3405" w:hanging="180"/>
      </w:pPr>
    </w:lvl>
    <w:lvl w:ilvl="6" w:tplc="0409000F" w:tentative="1">
      <w:start w:val="1"/>
      <w:numFmt w:val="decimal"/>
      <w:lvlText w:val="%7."/>
      <w:lvlJc w:val="left"/>
      <w:pPr>
        <w:ind w:left="4125" w:hanging="360"/>
      </w:pPr>
    </w:lvl>
    <w:lvl w:ilvl="7" w:tplc="04090019" w:tentative="1">
      <w:start w:val="1"/>
      <w:numFmt w:val="lowerLetter"/>
      <w:lvlText w:val="%8."/>
      <w:lvlJc w:val="left"/>
      <w:pPr>
        <w:ind w:left="4845" w:hanging="360"/>
      </w:pPr>
    </w:lvl>
    <w:lvl w:ilvl="8" w:tplc="0409001B" w:tentative="1">
      <w:start w:val="1"/>
      <w:numFmt w:val="lowerRoman"/>
      <w:lvlText w:val="%9."/>
      <w:lvlJc w:val="right"/>
      <w:pPr>
        <w:ind w:left="5565" w:hanging="180"/>
      </w:pPr>
    </w:lvl>
  </w:abstractNum>
  <w:abstractNum w:abstractNumId="8" w15:restartNumberingAfterBreak="0">
    <w:nsid w:val="245625C2"/>
    <w:multiLevelType w:val="multilevel"/>
    <w:tmpl w:val="0414ACCA"/>
    <w:styleLink w:val="Style411"/>
    <w:lvl w:ilvl="0">
      <w:start w:val="2"/>
      <w:numFmt w:val="decimal"/>
      <w:lvlText w:val="%1-"/>
      <w:lvlJc w:val="left"/>
      <w:pPr>
        <w:ind w:left="615" w:hanging="615"/>
      </w:pPr>
      <w:rPr>
        <w:rFonts w:hint="default"/>
        <w:sz w:val="28"/>
      </w:rPr>
    </w:lvl>
    <w:lvl w:ilvl="1">
      <w:start w:val="13"/>
      <w:numFmt w:val="decimal"/>
      <w:lvlText w:val="%1-%2-"/>
      <w:lvlJc w:val="left"/>
      <w:pPr>
        <w:ind w:left="1003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ind w:left="1286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929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2572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2855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3498" w:hanging="180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4141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4424" w:hanging="2160"/>
      </w:pPr>
      <w:rPr>
        <w:rFonts w:hint="default"/>
        <w:sz w:val="28"/>
      </w:rPr>
    </w:lvl>
  </w:abstractNum>
  <w:abstractNum w:abstractNumId="9" w15:restartNumberingAfterBreak="0">
    <w:nsid w:val="25DF183C"/>
    <w:multiLevelType w:val="hybridMultilevel"/>
    <w:tmpl w:val="3FC27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34DE3"/>
    <w:multiLevelType w:val="multilevel"/>
    <w:tmpl w:val="C84A6156"/>
    <w:numStyleLink w:val="S-headings"/>
  </w:abstractNum>
  <w:abstractNum w:abstractNumId="11" w15:restartNumberingAfterBreak="0">
    <w:nsid w:val="2A1765C6"/>
    <w:multiLevelType w:val="hybridMultilevel"/>
    <w:tmpl w:val="36D4E24C"/>
    <w:lvl w:ilvl="0" w:tplc="13E49890">
      <w:start w:val="1"/>
      <w:numFmt w:val="decimal"/>
      <w:lvlText w:val="%1-"/>
      <w:lvlJc w:val="left"/>
      <w:pPr>
        <w:ind w:left="720" w:hanging="360"/>
      </w:pPr>
      <w:rPr>
        <w:rFonts w:ascii="Yekan Bakh" w:hAnsi="Yekan Bakh" w:cs="Yekan Bakh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050F"/>
    <w:multiLevelType w:val="hybridMultilevel"/>
    <w:tmpl w:val="04324A22"/>
    <w:lvl w:ilvl="0" w:tplc="61EC1896">
      <w:start w:val="1"/>
      <w:numFmt w:val="decimal"/>
      <w:lvlText w:val="%1-"/>
      <w:lvlJc w:val="left"/>
      <w:pPr>
        <w:ind w:left="45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3" w15:restartNumberingAfterBreak="0">
    <w:nsid w:val="353B6002"/>
    <w:multiLevelType w:val="hybridMultilevel"/>
    <w:tmpl w:val="935CA148"/>
    <w:lvl w:ilvl="0" w:tplc="654443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Yekan Ba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B096B"/>
    <w:multiLevelType w:val="hybridMultilevel"/>
    <w:tmpl w:val="AF500D1E"/>
    <w:lvl w:ilvl="0" w:tplc="9EC0CD60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5" w15:restartNumberingAfterBreak="0">
    <w:nsid w:val="3F3F1A4B"/>
    <w:multiLevelType w:val="hybridMultilevel"/>
    <w:tmpl w:val="839217F2"/>
    <w:lvl w:ilvl="0" w:tplc="0409000B">
      <w:start w:val="1"/>
      <w:numFmt w:val="decimal"/>
      <w:pStyle w:val="List-1"/>
      <w:lvlText w:val="%1)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878C0"/>
    <w:multiLevelType w:val="hybridMultilevel"/>
    <w:tmpl w:val="7456A758"/>
    <w:lvl w:ilvl="0" w:tplc="6546CBA8">
      <w:start w:val="1"/>
      <w:numFmt w:val="decimal"/>
      <w:lvlText w:val="%1-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431839F1"/>
    <w:multiLevelType w:val="hybridMultilevel"/>
    <w:tmpl w:val="CBD89730"/>
    <w:lvl w:ilvl="0" w:tplc="2918D9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93E0E"/>
    <w:multiLevelType w:val="hybridMultilevel"/>
    <w:tmpl w:val="65340AA2"/>
    <w:lvl w:ilvl="0" w:tplc="08BC4EC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612F0"/>
    <w:multiLevelType w:val="multilevel"/>
    <w:tmpl w:val="0409001D"/>
    <w:styleLink w:val="Style4"/>
    <w:lvl w:ilvl="0">
      <w:start w:val="1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C51F6D"/>
    <w:multiLevelType w:val="multilevel"/>
    <w:tmpl w:val="813201FA"/>
    <w:styleLink w:val="CurrentList1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default"/>
      </w:rPr>
    </w:lvl>
    <w:lvl w:ilvl="1">
      <w:start w:val="1"/>
      <w:numFmt w:val="lowerLetter"/>
      <w:lvlText w:val="%2."/>
      <w:lvlJc w:val="left"/>
      <w:pPr>
        <w:ind w:left="1075" w:hanging="360"/>
      </w:pPr>
    </w:lvl>
    <w:lvl w:ilvl="2">
      <w:start w:val="1"/>
      <w:numFmt w:val="lowerRoman"/>
      <w:lvlText w:val="%3."/>
      <w:lvlJc w:val="right"/>
      <w:pPr>
        <w:ind w:left="1795" w:hanging="180"/>
      </w:pPr>
    </w:lvl>
    <w:lvl w:ilvl="3">
      <w:start w:val="1"/>
      <w:numFmt w:val="decimal"/>
      <w:lvlText w:val="%4."/>
      <w:lvlJc w:val="left"/>
      <w:pPr>
        <w:ind w:left="2515" w:hanging="360"/>
      </w:pPr>
    </w:lvl>
    <w:lvl w:ilvl="4">
      <w:start w:val="1"/>
      <w:numFmt w:val="lowerLetter"/>
      <w:lvlText w:val="%5."/>
      <w:lvlJc w:val="left"/>
      <w:pPr>
        <w:ind w:left="3235" w:hanging="360"/>
      </w:pPr>
    </w:lvl>
    <w:lvl w:ilvl="5">
      <w:start w:val="1"/>
      <w:numFmt w:val="lowerRoman"/>
      <w:lvlText w:val="%6."/>
      <w:lvlJc w:val="right"/>
      <w:pPr>
        <w:ind w:left="3955" w:hanging="180"/>
      </w:pPr>
    </w:lvl>
    <w:lvl w:ilvl="6">
      <w:start w:val="1"/>
      <w:numFmt w:val="decimal"/>
      <w:lvlText w:val="%7."/>
      <w:lvlJc w:val="left"/>
      <w:pPr>
        <w:ind w:left="4675" w:hanging="360"/>
      </w:pPr>
    </w:lvl>
    <w:lvl w:ilvl="7">
      <w:start w:val="1"/>
      <w:numFmt w:val="lowerLetter"/>
      <w:lvlText w:val="%8."/>
      <w:lvlJc w:val="left"/>
      <w:pPr>
        <w:ind w:left="5395" w:hanging="360"/>
      </w:pPr>
    </w:lvl>
    <w:lvl w:ilvl="8">
      <w:start w:val="1"/>
      <w:numFmt w:val="lowerRoman"/>
      <w:lvlText w:val="%9."/>
      <w:lvlJc w:val="right"/>
      <w:pPr>
        <w:ind w:left="6115" w:hanging="180"/>
      </w:pPr>
    </w:lvl>
  </w:abstractNum>
  <w:abstractNum w:abstractNumId="21" w15:restartNumberingAfterBreak="0">
    <w:nsid w:val="4CED5464"/>
    <w:multiLevelType w:val="multilevel"/>
    <w:tmpl w:val="EA207DD8"/>
    <w:styleLink w:val="Style45"/>
    <w:lvl w:ilvl="0">
      <w:start w:val="1"/>
      <w:numFmt w:val="decimal"/>
      <w:lvlText w:val="5-6-%1-"/>
      <w:lvlJc w:val="left"/>
      <w:pPr>
        <w:tabs>
          <w:tab w:val="num" w:pos="360"/>
        </w:tabs>
        <w:ind w:left="0" w:firstLine="0"/>
      </w:pPr>
      <w:rPr>
        <w:rFonts w:cs="Yagut" w:hint="cs"/>
        <w:b w:val="0"/>
        <w:bCs w:val="0"/>
        <w:caps w:val="0"/>
        <w:strike w:val="0"/>
        <w:dstrike w:val="0"/>
        <w:vanish w:val="0"/>
        <w:color w:val="000000"/>
        <w:szCs w:val="24"/>
        <w:u w:val="none"/>
        <w:vertAlign w:val="baseline"/>
        <w:lang w:bidi="fa-I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4-1- %2-"/>
      <w:lvlJc w:val="left"/>
      <w:pPr>
        <w:tabs>
          <w:tab w:val="num" w:pos="1080"/>
        </w:tabs>
        <w:ind w:left="720" w:firstLine="0"/>
      </w:pPr>
      <w:rPr>
        <w:rFonts w:cs="Yagut" w:hint="cs"/>
        <w:caps w:val="0"/>
        <w:strike w:val="0"/>
        <w:dstrike w:val="0"/>
        <w:vanish w:val="0"/>
        <w:color w:val="auto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4-1-%3-1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decimal"/>
      <w:lvlText w:val="5-1-1- %4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4F665414"/>
    <w:multiLevelType w:val="multilevel"/>
    <w:tmpl w:val="72FCBCEA"/>
    <w:styleLink w:val="Style44"/>
    <w:lvl w:ilvl="0">
      <w:start w:val="1"/>
      <w:numFmt w:val="decimal"/>
      <w:lvlText w:val="%1-"/>
      <w:lvlJc w:val="left"/>
      <w:pPr>
        <w:tabs>
          <w:tab w:val="num" w:pos="540"/>
        </w:tabs>
        <w:ind w:left="540" w:hanging="540"/>
      </w:pPr>
      <w:rPr>
        <w:rFonts w:cs="Nazanin" w:hint="default"/>
        <w:b/>
        <w:bCs/>
      </w:rPr>
    </w:lvl>
    <w:lvl w:ilvl="1">
      <w:start w:val="1"/>
      <w:numFmt w:val="decimal"/>
      <w:lvlText w:val="%2-"/>
      <w:lvlJc w:val="left"/>
      <w:pPr>
        <w:tabs>
          <w:tab w:val="num" w:pos="1429"/>
        </w:tabs>
        <w:ind w:left="1429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8-2-%3-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FB22B7A"/>
    <w:multiLevelType w:val="hybridMultilevel"/>
    <w:tmpl w:val="69E8747A"/>
    <w:lvl w:ilvl="0" w:tplc="2DE057B0">
      <w:start w:val="1"/>
      <w:numFmt w:val="decimal"/>
      <w:pStyle w:val="List-N"/>
      <w:lvlText w:val="%1)"/>
      <w:lvlJc w:val="left"/>
      <w:pPr>
        <w:ind w:left="360" w:hanging="360"/>
      </w:pPr>
    </w:lvl>
    <w:lvl w:ilvl="1" w:tplc="4BF67A9C" w:tentative="1">
      <w:start w:val="1"/>
      <w:numFmt w:val="lowerLetter"/>
      <w:lvlText w:val="%2."/>
      <w:lvlJc w:val="left"/>
      <w:pPr>
        <w:ind w:left="1080" w:hanging="360"/>
      </w:pPr>
    </w:lvl>
    <w:lvl w:ilvl="2" w:tplc="434C06C4" w:tentative="1">
      <w:start w:val="1"/>
      <w:numFmt w:val="lowerRoman"/>
      <w:lvlText w:val="%3."/>
      <w:lvlJc w:val="right"/>
      <w:pPr>
        <w:ind w:left="1800" w:hanging="180"/>
      </w:pPr>
    </w:lvl>
    <w:lvl w:ilvl="3" w:tplc="10B44D1E" w:tentative="1">
      <w:start w:val="1"/>
      <w:numFmt w:val="decimal"/>
      <w:lvlText w:val="%4."/>
      <w:lvlJc w:val="left"/>
      <w:pPr>
        <w:ind w:left="2520" w:hanging="360"/>
      </w:pPr>
    </w:lvl>
    <w:lvl w:ilvl="4" w:tplc="089A555A" w:tentative="1">
      <w:start w:val="1"/>
      <w:numFmt w:val="lowerLetter"/>
      <w:lvlText w:val="%5."/>
      <w:lvlJc w:val="left"/>
      <w:pPr>
        <w:ind w:left="3240" w:hanging="360"/>
      </w:pPr>
    </w:lvl>
    <w:lvl w:ilvl="5" w:tplc="DCBE00B2" w:tentative="1">
      <w:start w:val="1"/>
      <w:numFmt w:val="lowerRoman"/>
      <w:lvlText w:val="%6."/>
      <w:lvlJc w:val="right"/>
      <w:pPr>
        <w:ind w:left="3960" w:hanging="180"/>
      </w:pPr>
    </w:lvl>
    <w:lvl w:ilvl="6" w:tplc="2C623B34" w:tentative="1">
      <w:start w:val="1"/>
      <w:numFmt w:val="decimal"/>
      <w:lvlText w:val="%7."/>
      <w:lvlJc w:val="left"/>
      <w:pPr>
        <w:ind w:left="4680" w:hanging="360"/>
      </w:pPr>
    </w:lvl>
    <w:lvl w:ilvl="7" w:tplc="99D89124" w:tentative="1">
      <w:start w:val="1"/>
      <w:numFmt w:val="lowerLetter"/>
      <w:lvlText w:val="%8."/>
      <w:lvlJc w:val="left"/>
      <w:pPr>
        <w:ind w:left="5400" w:hanging="360"/>
      </w:pPr>
    </w:lvl>
    <w:lvl w:ilvl="8" w:tplc="A0F69A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253589"/>
    <w:multiLevelType w:val="hybridMultilevel"/>
    <w:tmpl w:val="65340AA2"/>
    <w:lvl w:ilvl="0" w:tplc="08BC4EC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E02BB"/>
    <w:multiLevelType w:val="hybridMultilevel"/>
    <w:tmpl w:val="AE1E3A54"/>
    <w:styleLink w:val="Style35"/>
    <w:lvl w:ilvl="0" w:tplc="1ED067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8811F94"/>
    <w:multiLevelType w:val="multilevel"/>
    <w:tmpl w:val="C84A6156"/>
    <w:styleLink w:val="S-headings"/>
    <w:lvl w:ilvl="0">
      <w:start w:val="1"/>
      <w:numFmt w:val="decimal"/>
      <w:lvlText w:val="%1"/>
      <w:lvlJc w:val="left"/>
      <w:pPr>
        <w:ind w:left="170" w:hanging="57"/>
      </w:pPr>
      <w:rPr>
        <w:rFonts w:cs="B Nazanin" w:hint="default"/>
        <w:szCs w:val="18"/>
      </w:rPr>
    </w:lvl>
    <w:lvl w:ilvl="1">
      <w:start w:val="1"/>
      <w:numFmt w:val="decimal"/>
      <w:lvlText w:val="%1-%2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0" w:hanging="17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0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0" w:hanging="17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530" w:hanging="170"/>
      </w:pPr>
      <w:rPr>
        <w:rFonts w:hint="default"/>
      </w:rPr>
    </w:lvl>
  </w:abstractNum>
  <w:abstractNum w:abstractNumId="27" w15:restartNumberingAfterBreak="0">
    <w:nsid w:val="5C6A1A80"/>
    <w:multiLevelType w:val="multilevel"/>
    <w:tmpl w:val="07467ACA"/>
    <w:styleLink w:val="Style311"/>
    <w:lvl w:ilvl="0">
      <w:start w:val="1"/>
      <w:numFmt w:val="decimal"/>
      <w:lvlText w:val="%1-"/>
      <w:lvlJc w:val="left"/>
      <w:pPr>
        <w:ind w:left="615" w:hanging="615"/>
      </w:pPr>
      <w:rPr>
        <w:rFonts w:hint="default"/>
        <w:sz w:val="28"/>
      </w:rPr>
    </w:lvl>
    <w:lvl w:ilvl="1">
      <w:start w:val="13"/>
      <w:numFmt w:val="decimal"/>
      <w:lvlText w:val="%1-%2-"/>
      <w:lvlJc w:val="left"/>
      <w:pPr>
        <w:ind w:left="1003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ind w:left="1286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929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2572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2855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3498" w:hanging="180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4141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4424" w:hanging="2160"/>
      </w:pPr>
      <w:rPr>
        <w:rFonts w:hint="default"/>
        <w:sz w:val="28"/>
      </w:rPr>
    </w:lvl>
  </w:abstractNum>
  <w:abstractNum w:abstractNumId="28" w15:restartNumberingAfterBreak="0">
    <w:nsid w:val="5D391748"/>
    <w:multiLevelType w:val="hybridMultilevel"/>
    <w:tmpl w:val="C1964DCE"/>
    <w:lvl w:ilvl="0" w:tplc="6546C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F66CF"/>
    <w:multiLevelType w:val="hybridMultilevel"/>
    <w:tmpl w:val="C1209DC6"/>
    <w:lvl w:ilvl="0" w:tplc="0409000D">
      <w:start w:val="1"/>
      <w:numFmt w:val="bullet"/>
      <w:lvlText w:val=""/>
      <w:lvlJc w:val="left"/>
      <w:pPr>
        <w:ind w:left="15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30" w15:restartNumberingAfterBreak="0">
    <w:nsid w:val="62010D99"/>
    <w:multiLevelType w:val="hybridMultilevel"/>
    <w:tmpl w:val="BA4CA468"/>
    <w:lvl w:ilvl="0" w:tplc="8E1C3328">
      <w:start w:val="1"/>
      <w:numFmt w:val="bullet"/>
      <w:pStyle w:val="List-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F6DAC"/>
    <w:multiLevelType w:val="hybridMultilevel"/>
    <w:tmpl w:val="6B147146"/>
    <w:lvl w:ilvl="0" w:tplc="798A142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59717F"/>
    <w:multiLevelType w:val="hybridMultilevel"/>
    <w:tmpl w:val="FE965EA0"/>
    <w:lvl w:ilvl="0" w:tplc="4F12E67E">
      <w:start w:val="1"/>
      <w:numFmt w:val="decimal"/>
      <w:lvlText w:val="%1-"/>
      <w:lvlJc w:val="left"/>
      <w:pPr>
        <w:ind w:left="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3" w15:restartNumberingAfterBreak="0">
    <w:nsid w:val="696177D9"/>
    <w:multiLevelType w:val="multilevel"/>
    <w:tmpl w:val="0E261734"/>
    <w:styleLink w:val="Style332"/>
    <w:lvl w:ilvl="0">
      <w:start w:val="5"/>
      <w:numFmt w:val="decimal"/>
      <w:lvlText w:val="%1-"/>
      <w:lvlJc w:val="left"/>
      <w:pPr>
        <w:tabs>
          <w:tab w:val="num" w:pos="360"/>
        </w:tabs>
        <w:ind w:left="0" w:firstLine="0"/>
      </w:pPr>
      <w:rPr>
        <w:rFonts w:cs="Yagut" w:hint="cs"/>
        <w:b/>
        <w:bCs/>
        <w:caps w:val="0"/>
        <w:strike w:val="0"/>
        <w:dstrike w:val="0"/>
        <w:vanish w:val="0"/>
        <w:color w:val="00000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- %2-"/>
      <w:lvlJc w:val="left"/>
      <w:pPr>
        <w:tabs>
          <w:tab w:val="num" w:pos="1080"/>
        </w:tabs>
        <w:ind w:left="72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5-2- %3-"/>
      <w:lvlJc w:val="left"/>
      <w:pPr>
        <w:tabs>
          <w:tab w:val="num" w:pos="1800"/>
        </w:tabs>
        <w:ind w:left="1440" w:firstLine="0"/>
      </w:pPr>
      <w:rPr>
        <w:rFonts w:hint="default"/>
        <w:b w:val="0"/>
        <w:bCs w:val="0"/>
      </w:rPr>
    </w:lvl>
    <w:lvl w:ilvl="3">
      <w:start w:val="1"/>
      <w:numFmt w:val="decimal"/>
      <w:lvlText w:val="5-2-1- %4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5-1-1-1- 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decimal"/>
      <w:lvlText w:val="5-1-1-1-1- %6-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 w15:restartNumberingAfterBreak="0">
    <w:nsid w:val="6B4D3699"/>
    <w:multiLevelType w:val="multilevel"/>
    <w:tmpl w:val="07467ACA"/>
    <w:numStyleLink w:val="Style311"/>
  </w:abstractNum>
  <w:abstractNum w:abstractNumId="35" w15:restartNumberingAfterBreak="0">
    <w:nsid w:val="6D616AC8"/>
    <w:multiLevelType w:val="hybridMultilevel"/>
    <w:tmpl w:val="15D285B6"/>
    <w:lvl w:ilvl="0" w:tplc="8F868D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50CA7"/>
    <w:multiLevelType w:val="hybridMultilevel"/>
    <w:tmpl w:val="39165F94"/>
    <w:lvl w:ilvl="0" w:tplc="6546C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261D6"/>
    <w:multiLevelType w:val="hybridMultilevel"/>
    <w:tmpl w:val="2302781C"/>
    <w:lvl w:ilvl="0" w:tplc="1E16B26A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53977"/>
    <w:multiLevelType w:val="singleLevel"/>
    <w:tmpl w:val="DCECEC88"/>
    <w:styleLink w:val="Style4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Nazanin" w:hint="default"/>
        <w:sz w:val="28"/>
      </w:rPr>
    </w:lvl>
  </w:abstractNum>
  <w:abstractNum w:abstractNumId="39" w15:restartNumberingAfterBreak="0">
    <w:nsid w:val="726B4AFC"/>
    <w:multiLevelType w:val="hybridMultilevel"/>
    <w:tmpl w:val="813201FA"/>
    <w:lvl w:ilvl="0" w:tplc="A89E55DE">
      <w:start w:val="1"/>
      <w:numFmt w:val="decimal"/>
      <w:lvlText w:val="%1-"/>
      <w:lvlJc w:val="left"/>
      <w:pPr>
        <w:ind w:left="36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2742460"/>
    <w:multiLevelType w:val="hybridMultilevel"/>
    <w:tmpl w:val="C11E3C7E"/>
    <w:lvl w:ilvl="0" w:tplc="FFCE435A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41" w15:restartNumberingAfterBreak="0">
    <w:nsid w:val="72DF2343"/>
    <w:multiLevelType w:val="hybridMultilevel"/>
    <w:tmpl w:val="02909CCC"/>
    <w:lvl w:ilvl="0" w:tplc="6128B8C6">
      <w:start w:val="1"/>
      <w:numFmt w:val="decimal"/>
      <w:pStyle w:val="StyleComplexYagut13ptBoldJustifyLowBefore0mmHan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46780"/>
    <w:multiLevelType w:val="multilevel"/>
    <w:tmpl w:val="9C061668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20" w:hanging="2160"/>
      </w:pPr>
      <w:rPr>
        <w:rFonts w:hint="default"/>
      </w:rPr>
    </w:lvl>
  </w:abstractNum>
  <w:abstractNum w:abstractNumId="43" w15:restartNumberingAfterBreak="0">
    <w:nsid w:val="74E133FF"/>
    <w:multiLevelType w:val="hybridMultilevel"/>
    <w:tmpl w:val="557E3276"/>
    <w:lvl w:ilvl="0" w:tplc="C86EB5A8">
      <w:start w:val="1"/>
      <w:numFmt w:val="bullet"/>
      <w:pStyle w:val="List-N2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5A5B63"/>
    <w:multiLevelType w:val="hybridMultilevel"/>
    <w:tmpl w:val="06484040"/>
    <w:lvl w:ilvl="0" w:tplc="79A2A308">
      <w:start w:val="1"/>
      <w:numFmt w:val="decimal"/>
      <w:lvlText w:val="%1-"/>
      <w:lvlJc w:val="left"/>
      <w:pPr>
        <w:ind w:left="566" w:hanging="360"/>
      </w:pPr>
      <w:rPr>
        <w:rFonts w:ascii="Tahoma" w:hAnsi="Tahoma" w:cs="B Nazani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5" w15:restartNumberingAfterBreak="0">
    <w:nsid w:val="76712A82"/>
    <w:multiLevelType w:val="hybridMultilevel"/>
    <w:tmpl w:val="BECE54FE"/>
    <w:lvl w:ilvl="0" w:tplc="1422A25C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46" w15:restartNumberingAfterBreak="0">
    <w:nsid w:val="77791DC8"/>
    <w:multiLevelType w:val="hybridMultilevel"/>
    <w:tmpl w:val="3872F484"/>
    <w:lvl w:ilvl="0" w:tplc="879CF55A">
      <w:start w:val="1"/>
      <w:numFmt w:val="decimal"/>
      <w:lvlText w:val="%1-"/>
      <w:lvlJc w:val="left"/>
      <w:pPr>
        <w:ind w:left="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2" w:hanging="360"/>
      </w:pPr>
    </w:lvl>
    <w:lvl w:ilvl="2" w:tplc="0409001B" w:tentative="1">
      <w:start w:val="1"/>
      <w:numFmt w:val="lowerRoman"/>
      <w:lvlText w:val="%3."/>
      <w:lvlJc w:val="right"/>
      <w:pPr>
        <w:ind w:left="1982" w:hanging="180"/>
      </w:pPr>
    </w:lvl>
    <w:lvl w:ilvl="3" w:tplc="0409000F" w:tentative="1">
      <w:start w:val="1"/>
      <w:numFmt w:val="decimal"/>
      <w:lvlText w:val="%4."/>
      <w:lvlJc w:val="left"/>
      <w:pPr>
        <w:ind w:left="2702" w:hanging="360"/>
      </w:pPr>
    </w:lvl>
    <w:lvl w:ilvl="4" w:tplc="04090019" w:tentative="1">
      <w:start w:val="1"/>
      <w:numFmt w:val="lowerLetter"/>
      <w:lvlText w:val="%5."/>
      <w:lvlJc w:val="left"/>
      <w:pPr>
        <w:ind w:left="3422" w:hanging="360"/>
      </w:pPr>
    </w:lvl>
    <w:lvl w:ilvl="5" w:tplc="0409001B" w:tentative="1">
      <w:start w:val="1"/>
      <w:numFmt w:val="lowerRoman"/>
      <w:lvlText w:val="%6."/>
      <w:lvlJc w:val="right"/>
      <w:pPr>
        <w:ind w:left="4142" w:hanging="180"/>
      </w:pPr>
    </w:lvl>
    <w:lvl w:ilvl="6" w:tplc="0409000F" w:tentative="1">
      <w:start w:val="1"/>
      <w:numFmt w:val="decimal"/>
      <w:lvlText w:val="%7."/>
      <w:lvlJc w:val="left"/>
      <w:pPr>
        <w:ind w:left="4862" w:hanging="360"/>
      </w:pPr>
    </w:lvl>
    <w:lvl w:ilvl="7" w:tplc="04090019" w:tentative="1">
      <w:start w:val="1"/>
      <w:numFmt w:val="lowerLetter"/>
      <w:lvlText w:val="%8."/>
      <w:lvlJc w:val="left"/>
      <w:pPr>
        <w:ind w:left="5582" w:hanging="360"/>
      </w:pPr>
    </w:lvl>
    <w:lvl w:ilvl="8" w:tplc="0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7C3971FB"/>
    <w:multiLevelType w:val="hybridMultilevel"/>
    <w:tmpl w:val="6728D2D4"/>
    <w:lvl w:ilvl="0" w:tplc="CE505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0176"/>
    <w:multiLevelType w:val="hybridMultilevel"/>
    <w:tmpl w:val="11DC9566"/>
    <w:styleLink w:val="Style314"/>
    <w:lvl w:ilvl="0" w:tplc="F6A0F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A52CF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2C87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3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061C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76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B2D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AD9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06F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F4192E"/>
    <w:multiLevelType w:val="hybridMultilevel"/>
    <w:tmpl w:val="5590D17C"/>
    <w:lvl w:ilvl="0" w:tplc="DD1861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47"/>
  </w:num>
  <w:num w:numId="4">
    <w:abstractNumId w:val="4"/>
  </w:num>
  <w:num w:numId="5">
    <w:abstractNumId w:val="16"/>
  </w:num>
  <w:num w:numId="6">
    <w:abstractNumId w:val="28"/>
  </w:num>
  <w:num w:numId="7">
    <w:abstractNumId w:val="36"/>
  </w:num>
  <w:num w:numId="8">
    <w:abstractNumId w:val="49"/>
  </w:num>
  <w:num w:numId="9">
    <w:abstractNumId w:val="48"/>
  </w:num>
  <w:num w:numId="10">
    <w:abstractNumId w:val="38"/>
  </w:num>
  <w:num w:numId="11">
    <w:abstractNumId w:val="25"/>
  </w:num>
  <w:num w:numId="12">
    <w:abstractNumId w:val="22"/>
  </w:num>
  <w:num w:numId="13">
    <w:abstractNumId w:val="1"/>
  </w:num>
  <w:num w:numId="14">
    <w:abstractNumId w:val="33"/>
  </w:num>
  <w:num w:numId="15">
    <w:abstractNumId w:val="3"/>
  </w:num>
  <w:num w:numId="16">
    <w:abstractNumId w:val="21"/>
  </w:num>
  <w:num w:numId="17">
    <w:abstractNumId w:val="2"/>
  </w:num>
  <w:num w:numId="18">
    <w:abstractNumId w:val="19"/>
  </w:num>
  <w:num w:numId="19">
    <w:abstractNumId w:val="15"/>
  </w:num>
  <w:num w:numId="20">
    <w:abstractNumId w:val="30"/>
  </w:num>
  <w:num w:numId="21">
    <w:abstractNumId w:val="23"/>
  </w:num>
  <w:num w:numId="22">
    <w:abstractNumId w:val="43"/>
  </w:num>
  <w:num w:numId="23">
    <w:abstractNumId w:val="27"/>
  </w:num>
  <w:num w:numId="24">
    <w:abstractNumId w:val="8"/>
  </w:num>
  <w:num w:numId="25">
    <w:abstractNumId w:val="0"/>
  </w:num>
  <w:num w:numId="26">
    <w:abstractNumId w:val="41"/>
  </w:num>
  <w:num w:numId="27">
    <w:abstractNumId w:val="26"/>
  </w:num>
  <w:num w:numId="28">
    <w:abstractNumId w:val="24"/>
  </w:num>
  <w:num w:numId="29">
    <w:abstractNumId w:val="18"/>
  </w:num>
  <w:num w:numId="30">
    <w:abstractNumId w:val="37"/>
  </w:num>
  <w:num w:numId="31">
    <w:abstractNumId w:val="46"/>
  </w:num>
  <w:num w:numId="32">
    <w:abstractNumId w:val="44"/>
  </w:num>
  <w:num w:numId="33">
    <w:abstractNumId w:val="39"/>
  </w:num>
  <w:num w:numId="34">
    <w:abstractNumId w:val="34"/>
  </w:num>
  <w:num w:numId="35">
    <w:abstractNumId w:val="10"/>
  </w:num>
  <w:num w:numId="36">
    <w:abstractNumId w:val="42"/>
  </w:num>
  <w:num w:numId="37">
    <w:abstractNumId w:val="6"/>
  </w:num>
  <w:num w:numId="38">
    <w:abstractNumId w:val="5"/>
  </w:num>
  <w:num w:numId="39">
    <w:abstractNumId w:val="32"/>
  </w:num>
  <w:num w:numId="40">
    <w:abstractNumId w:val="12"/>
  </w:num>
  <w:num w:numId="41">
    <w:abstractNumId w:val="29"/>
  </w:num>
  <w:num w:numId="42">
    <w:abstractNumId w:val="20"/>
  </w:num>
  <w:num w:numId="43">
    <w:abstractNumId w:val="31"/>
  </w:num>
  <w:num w:numId="44">
    <w:abstractNumId w:val="13"/>
  </w:num>
  <w:num w:numId="45">
    <w:abstractNumId w:val="9"/>
  </w:num>
  <w:num w:numId="46">
    <w:abstractNumId w:val="17"/>
  </w:num>
  <w:num w:numId="47">
    <w:abstractNumId w:val="7"/>
  </w:num>
  <w:num w:numId="48">
    <w:abstractNumId w:val="45"/>
  </w:num>
  <w:num w:numId="49">
    <w:abstractNumId w:val="40"/>
  </w:num>
  <w:num w:numId="5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E5"/>
    <w:rsid w:val="000000F4"/>
    <w:rsid w:val="0000043D"/>
    <w:rsid w:val="000015F5"/>
    <w:rsid w:val="00002888"/>
    <w:rsid w:val="00002F48"/>
    <w:rsid w:val="00003E08"/>
    <w:rsid w:val="00003FD3"/>
    <w:rsid w:val="00004ADC"/>
    <w:rsid w:val="0000569E"/>
    <w:rsid w:val="000063D8"/>
    <w:rsid w:val="000077BF"/>
    <w:rsid w:val="00007A4D"/>
    <w:rsid w:val="00010136"/>
    <w:rsid w:val="00011EE0"/>
    <w:rsid w:val="00011F6E"/>
    <w:rsid w:val="000122F1"/>
    <w:rsid w:val="000166C8"/>
    <w:rsid w:val="000168B1"/>
    <w:rsid w:val="00022C0E"/>
    <w:rsid w:val="00024864"/>
    <w:rsid w:val="000274B3"/>
    <w:rsid w:val="0003297C"/>
    <w:rsid w:val="00035276"/>
    <w:rsid w:val="00037B0C"/>
    <w:rsid w:val="00040ABA"/>
    <w:rsid w:val="0004578F"/>
    <w:rsid w:val="000504D8"/>
    <w:rsid w:val="00050775"/>
    <w:rsid w:val="00051903"/>
    <w:rsid w:val="0005423B"/>
    <w:rsid w:val="00056AE7"/>
    <w:rsid w:val="00064FF2"/>
    <w:rsid w:val="00065C24"/>
    <w:rsid w:val="00070D04"/>
    <w:rsid w:val="0007155F"/>
    <w:rsid w:val="000722BB"/>
    <w:rsid w:val="00075A78"/>
    <w:rsid w:val="00075B06"/>
    <w:rsid w:val="00077294"/>
    <w:rsid w:val="00080665"/>
    <w:rsid w:val="00081839"/>
    <w:rsid w:val="00082B29"/>
    <w:rsid w:val="00082F74"/>
    <w:rsid w:val="00084FEA"/>
    <w:rsid w:val="00085016"/>
    <w:rsid w:val="0008720C"/>
    <w:rsid w:val="0008763C"/>
    <w:rsid w:val="000967F9"/>
    <w:rsid w:val="0009737B"/>
    <w:rsid w:val="000A0666"/>
    <w:rsid w:val="000A2E8F"/>
    <w:rsid w:val="000A397C"/>
    <w:rsid w:val="000A50C9"/>
    <w:rsid w:val="000A63AB"/>
    <w:rsid w:val="000A65DF"/>
    <w:rsid w:val="000A684A"/>
    <w:rsid w:val="000A746B"/>
    <w:rsid w:val="000B00E8"/>
    <w:rsid w:val="000B0F54"/>
    <w:rsid w:val="000B12A0"/>
    <w:rsid w:val="000B4249"/>
    <w:rsid w:val="000B62C1"/>
    <w:rsid w:val="000B7D37"/>
    <w:rsid w:val="000C102A"/>
    <w:rsid w:val="000C3DB7"/>
    <w:rsid w:val="000C5315"/>
    <w:rsid w:val="000C6AA9"/>
    <w:rsid w:val="000C6EE0"/>
    <w:rsid w:val="000D1631"/>
    <w:rsid w:val="000D1717"/>
    <w:rsid w:val="000D38FA"/>
    <w:rsid w:val="000E0046"/>
    <w:rsid w:val="000E2E89"/>
    <w:rsid w:val="000E5EB8"/>
    <w:rsid w:val="000E5EC1"/>
    <w:rsid w:val="000E784A"/>
    <w:rsid w:val="000F026F"/>
    <w:rsid w:val="000F0515"/>
    <w:rsid w:val="000F0C23"/>
    <w:rsid w:val="000F4799"/>
    <w:rsid w:val="000F4B58"/>
    <w:rsid w:val="000F5685"/>
    <w:rsid w:val="000F6786"/>
    <w:rsid w:val="001015B5"/>
    <w:rsid w:val="00101E87"/>
    <w:rsid w:val="001034BF"/>
    <w:rsid w:val="001037FA"/>
    <w:rsid w:val="001052AD"/>
    <w:rsid w:val="00110B5C"/>
    <w:rsid w:val="00110C68"/>
    <w:rsid w:val="00111186"/>
    <w:rsid w:val="00114D0A"/>
    <w:rsid w:val="0011507E"/>
    <w:rsid w:val="00115FBD"/>
    <w:rsid w:val="00116EA6"/>
    <w:rsid w:val="001176F2"/>
    <w:rsid w:val="0012288A"/>
    <w:rsid w:val="00125812"/>
    <w:rsid w:val="00125A0B"/>
    <w:rsid w:val="0012660A"/>
    <w:rsid w:val="00126C63"/>
    <w:rsid w:val="00131609"/>
    <w:rsid w:val="00132164"/>
    <w:rsid w:val="0013384F"/>
    <w:rsid w:val="00135054"/>
    <w:rsid w:val="0014254F"/>
    <w:rsid w:val="00142FA7"/>
    <w:rsid w:val="001460F0"/>
    <w:rsid w:val="001503C3"/>
    <w:rsid w:val="0015062F"/>
    <w:rsid w:val="001509F6"/>
    <w:rsid w:val="00150D10"/>
    <w:rsid w:val="00152221"/>
    <w:rsid w:val="00152AAE"/>
    <w:rsid w:val="00152CF0"/>
    <w:rsid w:val="00153BAF"/>
    <w:rsid w:val="0015426E"/>
    <w:rsid w:val="001550FA"/>
    <w:rsid w:val="00155E7C"/>
    <w:rsid w:val="00157E96"/>
    <w:rsid w:val="0016009E"/>
    <w:rsid w:val="001639BB"/>
    <w:rsid w:val="00164592"/>
    <w:rsid w:val="001649FC"/>
    <w:rsid w:val="001656A2"/>
    <w:rsid w:val="00166977"/>
    <w:rsid w:val="00171A45"/>
    <w:rsid w:val="00172006"/>
    <w:rsid w:val="00173A18"/>
    <w:rsid w:val="00174278"/>
    <w:rsid w:val="0017654E"/>
    <w:rsid w:val="00177F93"/>
    <w:rsid w:val="00182DF2"/>
    <w:rsid w:val="00184DE5"/>
    <w:rsid w:val="001874E7"/>
    <w:rsid w:val="00190B3D"/>
    <w:rsid w:val="00190C75"/>
    <w:rsid w:val="001957A7"/>
    <w:rsid w:val="0019665B"/>
    <w:rsid w:val="001A06C2"/>
    <w:rsid w:val="001A1778"/>
    <w:rsid w:val="001A2856"/>
    <w:rsid w:val="001A32F0"/>
    <w:rsid w:val="001A5B45"/>
    <w:rsid w:val="001A7123"/>
    <w:rsid w:val="001B0018"/>
    <w:rsid w:val="001B07E7"/>
    <w:rsid w:val="001B3691"/>
    <w:rsid w:val="001B4C9F"/>
    <w:rsid w:val="001B6F1C"/>
    <w:rsid w:val="001B7233"/>
    <w:rsid w:val="001C0063"/>
    <w:rsid w:val="001C142E"/>
    <w:rsid w:val="001C167F"/>
    <w:rsid w:val="001C1A00"/>
    <w:rsid w:val="001C4C19"/>
    <w:rsid w:val="001C6B0E"/>
    <w:rsid w:val="001D26C1"/>
    <w:rsid w:val="001D26FA"/>
    <w:rsid w:val="001D45B1"/>
    <w:rsid w:val="001D7AC6"/>
    <w:rsid w:val="001E683B"/>
    <w:rsid w:val="001F1D7C"/>
    <w:rsid w:val="001F2F83"/>
    <w:rsid w:val="001F3297"/>
    <w:rsid w:val="001F52BB"/>
    <w:rsid w:val="002014A2"/>
    <w:rsid w:val="00210274"/>
    <w:rsid w:val="0021082F"/>
    <w:rsid w:val="00211647"/>
    <w:rsid w:val="00214B67"/>
    <w:rsid w:val="002157BF"/>
    <w:rsid w:val="00216084"/>
    <w:rsid w:val="002161A1"/>
    <w:rsid w:val="00220C3E"/>
    <w:rsid w:val="002223BA"/>
    <w:rsid w:val="00222BB0"/>
    <w:rsid w:val="0022318A"/>
    <w:rsid w:val="00223467"/>
    <w:rsid w:val="00223ECD"/>
    <w:rsid w:val="00226492"/>
    <w:rsid w:val="002302EF"/>
    <w:rsid w:val="002324D1"/>
    <w:rsid w:val="0023310E"/>
    <w:rsid w:val="00235997"/>
    <w:rsid w:val="00237E20"/>
    <w:rsid w:val="00241195"/>
    <w:rsid w:val="00241F8E"/>
    <w:rsid w:val="0024254B"/>
    <w:rsid w:val="00242930"/>
    <w:rsid w:val="0024443F"/>
    <w:rsid w:val="00251667"/>
    <w:rsid w:val="00254907"/>
    <w:rsid w:val="00254C9F"/>
    <w:rsid w:val="002555BD"/>
    <w:rsid w:val="00255C07"/>
    <w:rsid w:val="00255E54"/>
    <w:rsid w:val="00256B18"/>
    <w:rsid w:val="00257904"/>
    <w:rsid w:val="00257C1D"/>
    <w:rsid w:val="00263404"/>
    <w:rsid w:val="002664D3"/>
    <w:rsid w:val="002672AC"/>
    <w:rsid w:val="00267376"/>
    <w:rsid w:val="002716A8"/>
    <w:rsid w:val="00272933"/>
    <w:rsid w:val="00276E03"/>
    <w:rsid w:val="002772E1"/>
    <w:rsid w:val="002774AA"/>
    <w:rsid w:val="002809F6"/>
    <w:rsid w:val="00280CED"/>
    <w:rsid w:val="00281528"/>
    <w:rsid w:val="00290FBC"/>
    <w:rsid w:val="00291CF3"/>
    <w:rsid w:val="00293A14"/>
    <w:rsid w:val="00294C3E"/>
    <w:rsid w:val="0029510A"/>
    <w:rsid w:val="002A2DC3"/>
    <w:rsid w:val="002A2EC4"/>
    <w:rsid w:val="002A3A91"/>
    <w:rsid w:val="002B26C1"/>
    <w:rsid w:val="002B332D"/>
    <w:rsid w:val="002B546A"/>
    <w:rsid w:val="002B7E3C"/>
    <w:rsid w:val="002C127B"/>
    <w:rsid w:val="002C1A4B"/>
    <w:rsid w:val="002C2049"/>
    <w:rsid w:val="002C2AE4"/>
    <w:rsid w:val="002C42DB"/>
    <w:rsid w:val="002C46A4"/>
    <w:rsid w:val="002D0532"/>
    <w:rsid w:val="002D110B"/>
    <w:rsid w:val="002D1C74"/>
    <w:rsid w:val="002D1FFE"/>
    <w:rsid w:val="002D4377"/>
    <w:rsid w:val="002D462D"/>
    <w:rsid w:val="002E1342"/>
    <w:rsid w:val="002E35B5"/>
    <w:rsid w:val="002E4CE4"/>
    <w:rsid w:val="002E5379"/>
    <w:rsid w:val="002E708B"/>
    <w:rsid w:val="002F233E"/>
    <w:rsid w:val="002F314F"/>
    <w:rsid w:val="002F332A"/>
    <w:rsid w:val="002F612E"/>
    <w:rsid w:val="002F67D9"/>
    <w:rsid w:val="002F6C3A"/>
    <w:rsid w:val="002F6FAD"/>
    <w:rsid w:val="002F7905"/>
    <w:rsid w:val="002F7AED"/>
    <w:rsid w:val="00300D2B"/>
    <w:rsid w:val="00302BF1"/>
    <w:rsid w:val="0030344B"/>
    <w:rsid w:val="00303508"/>
    <w:rsid w:val="003059A2"/>
    <w:rsid w:val="00305B29"/>
    <w:rsid w:val="00313160"/>
    <w:rsid w:val="00314564"/>
    <w:rsid w:val="003165E7"/>
    <w:rsid w:val="00317CDD"/>
    <w:rsid w:val="00320AB6"/>
    <w:rsid w:val="00321382"/>
    <w:rsid w:val="0032252B"/>
    <w:rsid w:val="00324012"/>
    <w:rsid w:val="00326A56"/>
    <w:rsid w:val="00326D6D"/>
    <w:rsid w:val="00326EA3"/>
    <w:rsid w:val="00327952"/>
    <w:rsid w:val="00327B17"/>
    <w:rsid w:val="00334A1C"/>
    <w:rsid w:val="003355B2"/>
    <w:rsid w:val="003370C2"/>
    <w:rsid w:val="003412C7"/>
    <w:rsid w:val="00342222"/>
    <w:rsid w:val="003436B2"/>
    <w:rsid w:val="00345342"/>
    <w:rsid w:val="0034676A"/>
    <w:rsid w:val="00346C89"/>
    <w:rsid w:val="00347BBF"/>
    <w:rsid w:val="003509FA"/>
    <w:rsid w:val="0035148C"/>
    <w:rsid w:val="0035214C"/>
    <w:rsid w:val="00352FB2"/>
    <w:rsid w:val="00353016"/>
    <w:rsid w:val="0035336B"/>
    <w:rsid w:val="00355873"/>
    <w:rsid w:val="00362346"/>
    <w:rsid w:val="0036592C"/>
    <w:rsid w:val="00365E11"/>
    <w:rsid w:val="00365F7E"/>
    <w:rsid w:val="00366453"/>
    <w:rsid w:val="0036693F"/>
    <w:rsid w:val="003669DC"/>
    <w:rsid w:val="00371CFB"/>
    <w:rsid w:val="00372EF1"/>
    <w:rsid w:val="0037334C"/>
    <w:rsid w:val="0037460D"/>
    <w:rsid w:val="00380810"/>
    <w:rsid w:val="003814B9"/>
    <w:rsid w:val="00381F07"/>
    <w:rsid w:val="00385AC9"/>
    <w:rsid w:val="003872A8"/>
    <w:rsid w:val="0039051A"/>
    <w:rsid w:val="003910F8"/>
    <w:rsid w:val="00392A7E"/>
    <w:rsid w:val="003936E3"/>
    <w:rsid w:val="0039540F"/>
    <w:rsid w:val="00397F05"/>
    <w:rsid w:val="003A01E1"/>
    <w:rsid w:val="003A1811"/>
    <w:rsid w:val="003A1CF2"/>
    <w:rsid w:val="003A1F93"/>
    <w:rsid w:val="003A5CEB"/>
    <w:rsid w:val="003A6D5D"/>
    <w:rsid w:val="003B0C0D"/>
    <w:rsid w:val="003B2DA6"/>
    <w:rsid w:val="003B326D"/>
    <w:rsid w:val="003B3F58"/>
    <w:rsid w:val="003B51C2"/>
    <w:rsid w:val="003B5BC7"/>
    <w:rsid w:val="003B5E01"/>
    <w:rsid w:val="003B69E0"/>
    <w:rsid w:val="003C0A9B"/>
    <w:rsid w:val="003C280A"/>
    <w:rsid w:val="003C47F5"/>
    <w:rsid w:val="003C4A2F"/>
    <w:rsid w:val="003C4B6F"/>
    <w:rsid w:val="003C5324"/>
    <w:rsid w:val="003C5AC2"/>
    <w:rsid w:val="003C66E1"/>
    <w:rsid w:val="003D0FE4"/>
    <w:rsid w:val="003D35D5"/>
    <w:rsid w:val="003D4BB1"/>
    <w:rsid w:val="003D55A1"/>
    <w:rsid w:val="003D7D97"/>
    <w:rsid w:val="003D7ED4"/>
    <w:rsid w:val="003E07D2"/>
    <w:rsid w:val="003E1CC5"/>
    <w:rsid w:val="003E346C"/>
    <w:rsid w:val="003E3C3E"/>
    <w:rsid w:val="003E3CA4"/>
    <w:rsid w:val="003E3F6A"/>
    <w:rsid w:val="003E48D6"/>
    <w:rsid w:val="003E58EB"/>
    <w:rsid w:val="003F0FB2"/>
    <w:rsid w:val="003F36C8"/>
    <w:rsid w:val="003F4855"/>
    <w:rsid w:val="003F505C"/>
    <w:rsid w:val="003F6DF5"/>
    <w:rsid w:val="003F7992"/>
    <w:rsid w:val="004033CC"/>
    <w:rsid w:val="00403B21"/>
    <w:rsid w:val="00403E1E"/>
    <w:rsid w:val="00404736"/>
    <w:rsid w:val="00405C15"/>
    <w:rsid w:val="00406760"/>
    <w:rsid w:val="00410803"/>
    <w:rsid w:val="004114C6"/>
    <w:rsid w:val="004118B3"/>
    <w:rsid w:val="00411A44"/>
    <w:rsid w:val="00416DFA"/>
    <w:rsid w:val="00417B9C"/>
    <w:rsid w:val="00417C46"/>
    <w:rsid w:val="0042012E"/>
    <w:rsid w:val="00422FFF"/>
    <w:rsid w:val="00424277"/>
    <w:rsid w:val="004310BB"/>
    <w:rsid w:val="00431E82"/>
    <w:rsid w:val="00434A98"/>
    <w:rsid w:val="004367B2"/>
    <w:rsid w:val="00436C2C"/>
    <w:rsid w:val="00441D72"/>
    <w:rsid w:val="00442F18"/>
    <w:rsid w:val="00443CDF"/>
    <w:rsid w:val="004440B1"/>
    <w:rsid w:val="004441E9"/>
    <w:rsid w:val="00446084"/>
    <w:rsid w:val="00447D38"/>
    <w:rsid w:val="004517E6"/>
    <w:rsid w:val="004533D4"/>
    <w:rsid w:val="00454B9B"/>
    <w:rsid w:val="00456EDC"/>
    <w:rsid w:val="00457B04"/>
    <w:rsid w:val="00457CEA"/>
    <w:rsid w:val="00457DD0"/>
    <w:rsid w:val="00460674"/>
    <w:rsid w:val="004627B6"/>
    <w:rsid w:val="004633FD"/>
    <w:rsid w:val="00463F29"/>
    <w:rsid w:val="004650F0"/>
    <w:rsid w:val="00466848"/>
    <w:rsid w:val="00470148"/>
    <w:rsid w:val="0047069D"/>
    <w:rsid w:val="00471580"/>
    <w:rsid w:val="00472BD3"/>
    <w:rsid w:val="00473F48"/>
    <w:rsid w:val="004741B7"/>
    <w:rsid w:val="00474336"/>
    <w:rsid w:val="004776D0"/>
    <w:rsid w:val="00480B90"/>
    <w:rsid w:val="00480DE9"/>
    <w:rsid w:val="0048253F"/>
    <w:rsid w:val="0048563D"/>
    <w:rsid w:val="0048580F"/>
    <w:rsid w:val="00487832"/>
    <w:rsid w:val="00487F37"/>
    <w:rsid w:val="00490AC4"/>
    <w:rsid w:val="00491A01"/>
    <w:rsid w:val="00491FA3"/>
    <w:rsid w:val="00492350"/>
    <w:rsid w:val="004923C1"/>
    <w:rsid w:val="00496349"/>
    <w:rsid w:val="00496F3D"/>
    <w:rsid w:val="004A1B0A"/>
    <w:rsid w:val="004A1F62"/>
    <w:rsid w:val="004A3F10"/>
    <w:rsid w:val="004A4918"/>
    <w:rsid w:val="004A517F"/>
    <w:rsid w:val="004A7175"/>
    <w:rsid w:val="004A74AF"/>
    <w:rsid w:val="004B0827"/>
    <w:rsid w:val="004B6E05"/>
    <w:rsid w:val="004C1451"/>
    <w:rsid w:val="004C1D7D"/>
    <w:rsid w:val="004D19D4"/>
    <w:rsid w:val="004D2741"/>
    <w:rsid w:val="004D3B25"/>
    <w:rsid w:val="004D3B9C"/>
    <w:rsid w:val="004D3D8F"/>
    <w:rsid w:val="004D6F59"/>
    <w:rsid w:val="004D72D5"/>
    <w:rsid w:val="004D7D19"/>
    <w:rsid w:val="004E0597"/>
    <w:rsid w:val="004E0719"/>
    <w:rsid w:val="004E20DB"/>
    <w:rsid w:val="004E3176"/>
    <w:rsid w:val="004E3E01"/>
    <w:rsid w:val="004E3E63"/>
    <w:rsid w:val="004E40E0"/>
    <w:rsid w:val="004E6AE9"/>
    <w:rsid w:val="004F0B28"/>
    <w:rsid w:val="004F3BC1"/>
    <w:rsid w:val="004F444A"/>
    <w:rsid w:val="004F5680"/>
    <w:rsid w:val="004F6CF8"/>
    <w:rsid w:val="00500117"/>
    <w:rsid w:val="005027F9"/>
    <w:rsid w:val="005127D9"/>
    <w:rsid w:val="00516AE7"/>
    <w:rsid w:val="00516BE6"/>
    <w:rsid w:val="00517745"/>
    <w:rsid w:val="005178B6"/>
    <w:rsid w:val="00520369"/>
    <w:rsid w:val="005203F9"/>
    <w:rsid w:val="00520C9C"/>
    <w:rsid w:val="005217F3"/>
    <w:rsid w:val="0052274E"/>
    <w:rsid w:val="00522B51"/>
    <w:rsid w:val="005262E3"/>
    <w:rsid w:val="00527709"/>
    <w:rsid w:val="00527D1F"/>
    <w:rsid w:val="00530390"/>
    <w:rsid w:val="005309D2"/>
    <w:rsid w:val="00530E0E"/>
    <w:rsid w:val="00530F45"/>
    <w:rsid w:val="00531A1F"/>
    <w:rsid w:val="00534281"/>
    <w:rsid w:val="00535E4C"/>
    <w:rsid w:val="005376C2"/>
    <w:rsid w:val="00540B55"/>
    <w:rsid w:val="00541097"/>
    <w:rsid w:val="0054137D"/>
    <w:rsid w:val="00544705"/>
    <w:rsid w:val="005561F9"/>
    <w:rsid w:val="00561312"/>
    <w:rsid w:val="0056191E"/>
    <w:rsid w:val="00561EF4"/>
    <w:rsid w:val="00562EF4"/>
    <w:rsid w:val="0056429D"/>
    <w:rsid w:val="00564C98"/>
    <w:rsid w:val="00564E30"/>
    <w:rsid w:val="00570A17"/>
    <w:rsid w:val="005715FF"/>
    <w:rsid w:val="00574FE3"/>
    <w:rsid w:val="00575D0A"/>
    <w:rsid w:val="005760B0"/>
    <w:rsid w:val="005775FE"/>
    <w:rsid w:val="00580C20"/>
    <w:rsid w:val="00581B49"/>
    <w:rsid w:val="0058648A"/>
    <w:rsid w:val="00590C12"/>
    <w:rsid w:val="00591A07"/>
    <w:rsid w:val="005972B6"/>
    <w:rsid w:val="00597716"/>
    <w:rsid w:val="005A033C"/>
    <w:rsid w:val="005A4071"/>
    <w:rsid w:val="005A495F"/>
    <w:rsid w:val="005A4DB1"/>
    <w:rsid w:val="005A5CFC"/>
    <w:rsid w:val="005A5DE9"/>
    <w:rsid w:val="005A6B0F"/>
    <w:rsid w:val="005A7A86"/>
    <w:rsid w:val="005A7D97"/>
    <w:rsid w:val="005B0E90"/>
    <w:rsid w:val="005B2905"/>
    <w:rsid w:val="005B3A7F"/>
    <w:rsid w:val="005B4497"/>
    <w:rsid w:val="005B64F5"/>
    <w:rsid w:val="005B701E"/>
    <w:rsid w:val="005C2A37"/>
    <w:rsid w:val="005C5FA0"/>
    <w:rsid w:val="005D0177"/>
    <w:rsid w:val="005D0192"/>
    <w:rsid w:val="005D0B88"/>
    <w:rsid w:val="005D33D2"/>
    <w:rsid w:val="005D3643"/>
    <w:rsid w:val="005D3BF5"/>
    <w:rsid w:val="005D5634"/>
    <w:rsid w:val="005D74FD"/>
    <w:rsid w:val="005D77F4"/>
    <w:rsid w:val="005E0BBF"/>
    <w:rsid w:val="005E107C"/>
    <w:rsid w:val="005F0E61"/>
    <w:rsid w:val="005F19F6"/>
    <w:rsid w:val="005F5356"/>
    <w:rsid w:val="005F57B8"/>
    <w:rsid w:val="005F7599"/>
    <w:rsid w:val="00600937"/>
    <w:rsid w:val="0060470A"/>
    <w:rsid w:val="006059B2"/>
    <w:rsid w:val="00605BCD"/>
    <w:rsid w:val="00611344"/>
    <w:rsid w:val="006116A4"/>
    <w:rsid w:val="00613E14"/>
    <w:rsid w:val="006146FC"/>
    <w:rsid w:val="006161A3"/>
    <w:rsid w:val="0061735F"/>
    <w:rsid w:val="0062189C"/>
    <w:rsid w:val="00621A78"/>
    <w:rsid w:val="00622690"/>
    <w:rsid w:val="006251C4"/>
    <w:rsid w:val="00625B86"/>
    <w:rsid w:val="00625D9B"/>
    <w:rsid w:val="006312A6"/>
    <w:rsid w:val="00634AE2"/>
    <w:rsid w:val="006359C5"/>
    <w:rsid w:val="006366E9"/>
    <w:rsid w:val="00636831"/>
    <w:rsid w:val="00641080"/>
    <w:rsid w:val="00645B85"/>
    <w:rsid w:val="0065238B"/>
    <w:rsid w:val="00653233"/>
    <w:rsid w:val="006537CE"/>
    <w:rsid w:val="0065423D"/>
    <w:rsid w:val="006550B6"/>
    <w:rsid w:val="00655FDC"/>
    <w:rsid w:val="00656686"/>
    <w:rsid w:val="00656EBA"/>
    <w:rsid w:val="006603E6"/>
    <w:rsid w:val="0066116A"/>
    <w:rsid w:val="006624DC"/>
    <w:rsid w:val="00663A0D"/>
    <w:rsid w:val="006644AE"/>
    <w:rsid w:val="006675C6"/>
    <w:rsid w:val="00670EBF"/>
    <w:rsid w:val="00672C2F"/>
    <w:rsid w:val="00673371"/>
    <w:rsid w:val="00673ACA"/>
    <w:rsid w:val="00674793"/>
    <w:rsid w:val="00674807"/>
    <w:rsid w:val="006748E5"/>
    <w:rsid w:val="00674FA8"/>
    <w:rsid w:val="0068113D"/>
    <w:rsid w:val="006814B0"/>
    <w:rsid w:val="00684DD5"/>
    <w:rsid w:val="0068540B"/>
    <w:rsid w:val="00685B4F"/>
    <w:rsid w:val="006864CB"/>
    <w:rsid w:val="006909D3"/>
    <w:rsid w:val="00694281"/>
    <w:rsid w:val="00694D7D"/>
    <w:rsid w:val="006951E3"/>
    <w:rsid w:val="00695768"/>
    <w:rsid w:val="00696257"/>
    <w:rsid w:val="00696FE9"/>
    <w:rsid w:val="00697A52"/>
    <w:rsid w:val="00697F5D"/>
    <w:rsid w:val="006A0958"/>
    <w:rsid w:val="006A2CA3"/>
    <w:rsid w:val="006A3312"/>
    <w:rsid w:val="006A3E40"/>
    <w:rsid w:val="006A4E0C"/>
    <w:rsid w:val="006A63C1"/>
    <w:rsid w:val="006A692C"/>
    <w:rsid w:val="006A7CFE"/>
    <w:rsid w:val="006B21E3"/>
    <w:rsid w:val="006B24EC"/>
    <w:rsid w:val="006B286F"/>
    <w:rsid w:val="006B3566"/>
    <w:rsid w:val="006B3C5E"/>
    <w:rsid w:val="006B3E2F"/>
    <w:rsid w:val="006B472E"/>
    <w:rsid w:val="006B48AF"/>
    <w:rsid w:val="006B76AB"/>
    <w:rsid w:val="006B7786"/>
    <w:rsid w:val="006C15C4"/>
    <w:rsid w:val="006C33F3"/>
    <w:rsid w:val="006C39DF"/>
    <w:rsid w:val="006C429A"/>
    <w:rsid w:val="006C4BB1"/>
    <w:rsid w:val="006C7B62"/>
    <w:rsid w:val="006D1190"/>
    <w:rsid w:val="006D3898"/>
    <w:rsid w:val="006D3C83"/>
    <w:rsid w:val="006D4804"/>
    <w:rsid w:val="006E4FCF"/>
    <w:rsid w:val="006E57DB"/>
    <w:rsid w:val="006E62A9"/>
    <w:rsid w:val="006E78E2"/>
    <w:rsid w:val="006F01B5"/>
    <w:rsid w:val="006F04D2"/>
    <w:rsid w:val="006F147B"/>
    <w:rsid w:val="006F1680"/>
    <w:rsid w:val="006F553F"/>
    <w:rsid w:val="006F5940"/>
    <w:rsid w:val="006F70FA"/>
    <w:rsid w:val="00700EFF"/>
    <w:rsid w:val="00703187"/>
    <w:rsid w:val="0070445F"/>
    <w:rsid w:val="00705E6A"/>
    <w:rsid w:val="00707BF8"/>
    <w:rsid w:val="0071081D"/>
    <w:rsid w:val="007121C2"/>
    <w:rsid w:val="00712209"/>
    <w:rsid w:val="007138E6"/>
    <w:rsid w:val="0071591D"/>
    <w:rsid w:val="00716A9D"/>
    <w:rsid w:val="00717794"/>
    <w:rsid w:val="00717B95"/>
    <w:rsid w:val="00717E06"/>
    <w:rsid w:val="00720713"/>
    <w:rsid w:val="00720CE9"/>
    <w:rsid w:val="00721359"/>
    <w:rsid w:val="00722042"/>
    <w:rsid w:val="007229FD"/>
    <w:rsid w:val="007232DE"/>
    <w:rsid w:val="00724BFA"/>
    <w:rsid w:val="007257C4"/>
    <w:rsid w:val="00727068"/>
    <w:rsid w:val="007302D0"/>
    <w:rsid w:val="0074018B"/>
    <w:rsid w:val="00741345"/>
    <w:rsid w:val="0074348A"/>
    <w:rsid w:val="00744E22"/>
    <w:rsid w:val="007457E8"/>
    <w:rsid w:val="007514C5"/>
    <w:rsid w:val="007514D6"/>
    <w:rsid w:val="00751734"/>
    <w:rsid w:val="00754C97"/>
    <w:rsid w:val="007553B5"/>
    <w:rsid w:val="00756248"/>
    <w:rsid w:val="00756A00"/>
    <w:rsid w:val="00756ED0"/>
    <w:rsid w:val="0075701F"/>
    <w:rsid w:val="007570BE"/>
    <w:rsid w:val="0075711E"/>
    <w:rsid w:val="00757EE2"/>
    <w:rsid w:val="00760045"/>
    <w:rsid w:val="00760264"/>
    <w:rsid w:val="00761359"/>
    <w:rsid w:val="00761D7E"/>
    <w:rsid w:val="007628A2"/>
    <w:rsid w:val="00763B16"/>
    <w:rsid w:val="00764B72"/>
    <w:rsid w:val="00767390"/>
    <w:rsid w:val="00772638"/>
    <w:rsid w:val="00773EAC"/>
    <w:rsid w:val="00775BD5"/>
    <w:rsid w:val="007812E5"/>
    <w:rsid w:val="007815BA"/>
    <w:rsid w:val="00783710"/>
    <w:rsid w:val="007854F3"/>
    <w:rsid w:val="007855D0"/>
    <w:rsid w:val="00785B4D"/>
    <w:rsid w:val="00785BDE"/>
    <w:rsid w:val="00786B78"/>
    <w:rsid w:val="00790D23"/>
    <w:rsid w:val="00792AA2"/>
    <w:rsid w:val="00792C24"/>
    <w:rsid w:val="00793853"/>
    <w:rsid w:val="0079393A"/>
    <w:rsid w:val="00795F16"/>
    <w:rsid w:val="007A2F54"/>
    <w:rsid w:val="007A4018"/>
    <w:rsid w:val="007A4D41"/>
    <w:rsid w:val="007A6C88"/>
    <w:rsid w:val="007B0CE8"/>
    <w:rsid w:val="007B11B7"/>
    <w:rsid w:val="007B6CE4"/>
    <w:rsid w:val="007B7051"/>
    <w:rsid w:val="007C0B36"/>
    <w:rsid w:val="007C63CE"/>
    <w:rsid w:val="007C6D00"/>
    <w:rsid w:val="007D3D37"/>
    <w:rsid w:val="007D521D"/>
    <w:rsid w:val="007D5381"/>
    <w:rsid w:val="007D7AE9"/>
    <w:rsid w:val="007E05E4"/>
    <w:rsid w:val="007E0CB2"/>
    <w:rsid w:val="007E1480"/>
    <w:rsid w:val="007E2944"/>
    <w:rsid w:val="007E36B8"/>
    <w:rsid w:val="007E499E"/>
    <w:rsid w:val="007E75BA"/>
    <w:rsid w:val="007E7B63"/>
    <w:rsid w:val="007E7DFE"/>
    <w:rsid w:val="007F1A32"/>
    <w:rsid w:val="007F2721"/>
    <w:rsid w:val="007F454A"/>
    <w:rsid w:val="007F580E"/>
    <w:rsid w:val="007F7AE1"/>
    <w:rsid w:val="00800138"/>
    <w:rsid w:val="00800B85"/>
    <w:rsid w:val="00800FEB"/>
    <w:rsid w:val="00801891"/>
    <w:rsid w:val="00802352"/>
    <w:rsid w:val="00802BD8"/>
    <w:rsid w:val="008038A8"/>
    <w:rsid w:val="00804277"/>
    <w:rsid w:val="008042B7"/>
    <w:rsid w:val="00810701"/>
    <w:rsid w:val="00810731"/>
    <w:rsid w:val="00811E66"/>
    <w:rsid w:val="008123C9"/>
    <w:rsid w:val="00812A7E"/>
    <w:rsid w:val="00812C64"/>
    <w:rsid w:val="008169C1"/>
    <w:rsid w:val="00817AA5"/>
    <w:rsid w:val="00820A03"/>
    <w:rsid w:val="00822308"/>
    <w:rsid w:val="008236DA"/>
    <w:rsid w:val="00825918"/>
    <w:rsid w:val="008273FC"/>
    <w:rsid w:val="00832B1F"/>
    <w:rsid w:val="00833E73"/>
    <w:rsid w:val="008344B0"/>
    <w:rsid w:val="00836C06"/>
    <w:rsid w:val="00840DD8"/>
    <w:rsid w:val="00843695"/>
    <w:rsid w:val="00854AC8"/>
    <w:rsid w:val="00854E5D"/>
    <w:rsid w:val="00855DB2"/>
    <w:rsid w:val="00860AEB"/>
    <w:rsid w:val="00860BE4"/>
    <w:rsid w:val="0086216F"/>
    <w:rsid w:val="008624B7"/>
    <w:rsid w:val="008640E2"/>
    <w:rsid w:val="00866ACD"/>
    <w:rsid w:val="00870783"/>
    <w:rsid w:val="008713A0"/>
    <w:rsid w:val="008733AF"/>
    <w:rsid w:val="00875F23"/>
    <w:rsid w:val="008771DD"/>
    <w:rsid w:val="008779EE"/>
    <w:rsid w:val="00880941"/>
    <w:rsid w:val="008826B2"/>
    <w:rsid w:val="00884B65"/>
    <w:rsid w:val="00885271"/>
    <w:rsid w:val="00887785"/>
    <w:rsid w:val="00890864"/>
    <w:rsid w:val="008916BC"/>
    <w:rsid w:val="00891EC6"/>
    <w:rsid w:val="0089465F"/>
    <w:rsid w:val="008947DC"/>
    <w:rsid w:val="008959A1"/>
    <w:rsid w:val="008968C5"/>
    <w:rsid w:val="0089702E"/>
    <w:rsid w:val="008A0B73"/>
    <w:rsid w:val="008A10DB"/>
    <w:rsid w:val="008A1A47"/>
    <w:rsid w:val="008A3011"/>
    <w:rsid w:val="008A3E75"/>
    <w:rsid w:val="008A4CCD"/>
    <w:rsid w:val="008A5576"/>
    <w:rsid w:val="008A5D72"/>
    <w:rsid w:val="008A5DE6"/>
    <w:rsid w:val="008A6DFD"/>
    <w:rsid w:val="008B0E69"/>
    <w:rsid w:val="008B1877"/>
    <w:rsid w:val="008B2F50"/>
    <w:rsid w:val="008B4D2F"/>
    <w:rsid w:val="008B668C"/>
    <w:rsid w:val="008B7958"/>
    <w:rsid w:val="008C012E"/>
    <w:rsid w:val="008C320B"/>
    <w:rsid w:val="008C492F"/>
    <w:rsid w:val="008C51C9"/>
    <w:rsid w:val="008C7D8E"/>
    <w:rsid w:val="008D120E"/>
    <w:rsid w:val="008D1D8C"/>
    <w:rsid w:val="008D1EA1"/>
    <w:rsid w:val="008D25F9"/>
    <w:rsid w:val="008D3A86"/>
    <w:rsid w:val="008D49BC"/>
    <w:rsid w:val="008D4E80"/>
    <w:rsid w:val="008D6B62"/>
    <w:rsid w:val="008E1437"/>
    <w:rsid w:val="008E2CAB"/>
    <w:rsid w:val="008E32E5"/>
    <w:rsid w:val="008E3CA3"/>
    <w:rsid w:val="008E7E84"/>
    <w:rsid w:val="008E7FC1"/>
    <w:rsid w:val="008F460B"/>
    <w:rsid w:val="008F60F1"/>
    <w:rsid w:val="008F7DD9"/>
    <w:rsid w:val="0090101F"/>
    <w:rsid w:val="00901418"/>
    <w:rsid w:val="009030EF"/>
    <w:rsid w:val="009118FC"/>
    <w:rsid w:val="00912D92"/>
    <w:rsid w:val="009168AB"/>
    <w:rsid w:val="00917C9C"/>
    <w:rsid w:val="00921977"/>
    <w:rsid w:val="00926589"/>
    <w:rsid w:val="009266F0"/>
    <w:rsid w:val="00926E42"/>
    <w:rsid w:val="00932E2F"/>
    <w:rsid w:val="00933FB7"/>
    <w:rsid w:val="009369DD"/>
    <w:rsid w:val="009379F2"/>
    <w:rsid w:val="009403F1"/>
    <w:rsid w:val="009422DD"/>
    <w:rsid w:val="00942994"/>
    <w:rsid w:val="00942ECF"/>
    <w:rsid w:val="00944830"/>
    <w:rsid w:val="00946150"/>
    <w:rsid w:val="00946477"/>
    <w:rsid w:val="00946992"/>
    <w:rsid w:val="00950FA6"/>
    <w:rsid w:val="00961B19"/>
    <w:rsid w:val="00962244"/>
    <w:rsid w:val="009653D7"/>
    <w:rsid w:val="009660D2"/>
    <w:rsid w:val="00966E3B"/>
    <w:rsid w:val="00966F06"/>
    <w:rsid w:val="00967395"/>
    <w:rsid w:val="00967AE0"/>
    <w:rsid w:val="009725E9"/>
    <w:rsid w:val="00973880"/>
    <w:rsid w:val="00974360"/>
    <w:rsid w:val="00976217"/>
    <w:rsid w:val="00976483"/>
    <w:rsid w:val="0097687E"/>
    <w:rsid w:val="00977D90"/>
    <w:rsid w:val="0098101D"/>
    <w:rsid w:val="0098190A"/>
    <w:rsid w:val="00983A45"/>
    <w:rsid w:val="00986069"/>
    <w:rsid w:val="00986B1A"/>
    <w:rsid w:val="00990136"/>
    <w:rsid w:val="0099190F"/>
    <w:rsid w:val="00993790"/>
    <w:rsid w:val="00993E3E"/>
    <w:rsid w:val="00996E3E"/>
    <w:rsid w:val="00997399"/>
    <w:rsid w:val="009A3FA6"/>
    <w:rsid w:val="009A4BE5"/>
    <w:rsid w:val="009A5CC0"/>
    <w:rsid w:val="009A6B90"/>
    <w:rsid w:val="009B3428"/>
    <w:rsid w:val="009B3534"/>
    <w:rsid w:val="009B3B43"/>
    <w:rsid w:val="009B4A7D"/>
    <w:rsid w:val="009B7A36"/>
    <w:rsid w:val="009C1F00"/>
    <w:rsid w:val="009C54F5"/>
    <w:rsid w:val="009C7117"/>
    <w:rsid w:val="009D01BB"/>
    <w:rsid w:val="009D3012"/>
    <w:rsid w:val="009D3658"/>
    <w:rsid w:val="009D60C8"/>
    <w:rsid w:val="009D777A"/>
    <w:rsid w:val="009E2773"/>
    <w:rsid w:val="009E4AD7"/>
    <w:rsid w:val="009E61ED"/>
    <w:rsid w:val="009E64AD"/>
    <w:rsid w:val="009E755C"/>
    <w:rsid w:val="009F1CCA"/>
    <w:rsid w:val="009F230F"/>
    <w:rsid w:val="009F2B38"/>
    <w:rsid w:val="009F2CBD"/>
    <w:rsid w:val="009F4F35"/>
    <w:rsid w:val="00A01303"/>
    <w:rsid w:val="00A04CB0"/>
    <w:rsid w:val="00A05EF5"/>
    <w:rsid w:val="00A062B9"/>
    <w:rsid w:val="00A07F90"/>
    <w:rsid w:val="00A10E83"/>
    <w:rsid w:val="00A11DB0"/>
    <w:rsid w:val="00A11F04"/>
    <w:rsid w:val="00A156F6"/>
    <w:rsid w:val="00A2188C"/>
    <w:rsid w:val="00A22AE2"/>
    <w:rsid w:val="00A22DED"/>
    <w:rsid w:val="00A245C3"/>
    <w:rsid w:val="00A24806"/>
    <w:rsid w:val="00A24AF5"/>
    <w:rsid w:val="00A24D72"/>
    <w:rsid w:val="00A24F13"/>
    <w:rsid w:val="00A250DF"/>
    <w:rsid w:val="00A27363"/>
    <w:rsid w:val="00A34667"/>
    <w:rsid w:val="00A34771"/>
    <w:rsid w:val="00A34916"/>
    <w:rsid w:val="00A353FB"/>
    <w:rsid w:val="00A360AD"/>
    <w:rsid w:val="00A46521"/>
    <w:rsid w:val="00A4776A"/>
    <w:rsid w:val="00A50C39"/>
    <w:rsid w:val="00A52C3B"/>
    <w:rsid w:val="00A57225"/>
    <w:rsid w:val="00A60127"/>
    <w:rsid w:val="00A629D6"/>
    <w:rsid w:val="00A63FD5"/>
    <w:rsid w:val="00A64B64"/>
    <w:rsid w:val="00A65271"/>
    <w:rsid w:val="00A705AF"/>
    <w:rsid w:val="00A70C2B"/>
    <w:rsid w:val="00A714AE"/>
    <w:rsid w:val="00A722E6"/>
    <w:rsid w:val="00A732BE"/>
    <w:rsid w:val="00A759DD"/>
    <w:rsid w:val="00A82E13"/>
    <w:rsid w:val="00A833E7"/>
    <w:rsid w:val="00A841EB"/>
    <w:rsid w:val="00A8716A"/>
    <w:rsid w:val="00A875EF"/>
    <w:rsid w:val="00A90ABF"/>
    <w:rsid w:val="00A90D3C"/>
    <w:rsid w:val="00A91D5F"/>
    <w:rsid w:val="00A91F6F"/>
    <w:rsid w:val="00A91FCA"/>
    <w:rsid w:val="00A93454"/>
    <w:rsid w:val="00A94418"/>
    <w:rsid w:val="00A958F5"/>
    <w:rsid w:val="00A966EA"/>
    <w:rsid w:val="00A974C0"/>
    <w:rsid w:val="00AA0A17"/>
    <w:rsid w:val="00AA0ED6"/>
    <w:rsid w:val="00AA1EB5"/>
    <w:rsid w:val="00AA49C2"/>
    <w:rsid w:val="00AA59A1"/>
    <w:rsid w:val="00AA5B05"/>
    <w:rsid w:val="00AA75C7"/>
    <w:rsid w:val="00AB0CA8"/>
    <w:rsid w:val="00AB1953"/>
    <w:rsid w:val="00AB5640"/>
    <w:rsid w:val="00AB6E11"/>
    <w:rsid w:val="00AB744C"/>
    <w:rsid w:val="00AC0877"/>
    <w:rsid w:val="00AC0B3C"/>
    <w:rsid w:val="00AC0FE2"/>
    <w:rsid w:val="00AC3B4E"/>
    <w:rsid w:val="00AC6174"/>
    <w:rsid w:val="00AC67FD"/>
    <w:rsid w:val="00AC6EE7"/>
    <w:rsid w:val="00AD3EA3"/>
    <w:rsid w:val="00AD420D"/>
    <w:rsid w:val="00AD44C0"/>
    <w:rsid w:val="00AD4DB1"/>
    <w:rsid w:val="00AD62AE"/>
    <w:rsid w:val="00AE22FD"/>
    <w:rsid w:val="00AE302F"/>
    <w:rsid w:val="00AE4931"/>
    <w:rsid w:val="00AE7D1C"/>
    <w:rsid w:val="00AF011D"/>
    <w:rsid w:val="00AF1050"/>
    <w:rsid w:val="00AF2842"/>
    <w:rsid w:val="00AF31AE"/>
    <w:rsid w:val="00AF3796"/>
    <w:rsid w:val="00AF419E"/>
    <w:rsid w:val="00AF4540"/>
    <w:rsid w:val="00AF4E70"/>
    <w:rsid w:val="00AF579A"/>
    <w:rsid w:val="00AF6F43"/>
    <w:rsid w:val="00AF7599"/>
    <w:rsid w:val="00B00176"/>
    <w:rsid w:val="00B07712"/>
    <w:rsid w:val="00B104FC"/>
    <w:rsid w:val="00B110CF"/>
    <w:rsid w:val="00B129C1"/>
    <w:rsid w:val="00B13297"/>
    <w:rsid w:val="00B1543C"/>
    <w:rsid w:val="00B16343"/>
    <w:rsid w:val="00B1746C"/>
    <w:rsid w:val="00B22C9F"/>
    <w:rsid w:val="00B24157"/>
    <w:rsid w:val="00B25D0D"/>
    <w:rsid w:val="00B31AE7"/>
    <w:rsid w:val="00B32946"/>
    <w:rsid w:val="00B33613"/>
    <w:rsid w:val="00B33F6D"/>
    <w:rsid w:val="00B4194A"/>
    <w:rsid w:val="00B419FB"/>
    <w:rsid w:val="00B45839"/>
    <w:rsid w:val="00B45DB4"/>
    <w:rsid w:val="00B46BB8"/>
    <w:rsid w:val="00B51C65"/>
    <w:rsid w:val="00B52227"/>
    <w:rsid w:val="00B529CD"/>
    <w:rsid w:val="00B55A45"/>
    <w:rsid w:val="00B56566"/>
    <w:rsid w:val="00B56B9C"/>
    <w:rsid w:val="00B5780E"/>
    <w:rsid w:val="00B579FE"/>
    <w:rsid w:val="00B60396"/>
    <w:rsid w:val="00B61318"/>
    <w:rsid w:val="00B6489A"/>
    <w:rsid w:val="00B64B7B"/>
    <w:rsid w:val="00B65266"/>
    <w:rsid w:val="00B67725"/>
    <w:rsid w:val="00B70BE3"/>
    <w:rsid w:val="00B71ABE"/>
    <w:rsid w:val="00B721BA"/>
    <w:rsid w:val="00B75BE1"/>
    <w:rsid w:val="00B75EB7"/>
    <w:rsid w:val="00B7776D"/>
    <w:rsid w:val="00B81C8B"/>
    <w:rsid w:val="00B829F7"/>
    <w:rsid w:val="00B846E3"/>
    <w:rsid w:val="00B8569C"/>
    <w:rsid w:val="00B870CF"/>
    <w:rsid w:val="00B93357"/>
    <w:rsid w:val="00B933C7"/>
    <w:rsid w:val="00B93C42"/>
    <w:rsid w:val="00B95709"/>
    <w:rsid w:val="00B95E4C"/>
    <w:rsid w:val="00B97A82"/>
    <w:rsid w:val="00BA1A9B"/>
    <w:rsid w:val="00BA1E33"/>
    <w:rsid w:val="00BA22FE"/>
    <w:rsid w:val="00BA324D"/>
    <w:rsid w:val="00BA5574"/>
    <w:rsid w:val="00BB0013"/>
    <w:rsid w:val="00BB0767"/>
    <w:rsid w:val="00BB0FE3"/>
    <w:rsid w:val="00BB48AF"/>
    <w:rsid w:val="00BC0D21"/>
    <w:rsid w:val="00BC3BE8"/>
    <w:rsid w:val="00BC5F3D"/>
    <w:rsid w:val="00BC79AE"/>
    <w:rsid w:val="00BD1035"/>
    <w:rsid w:val="00BD194F"/>
    <w:rsid w:val="00BD2DF8"/>
    <w:rsid w:val="00BD2EF6"/>
    <w:rsid w:val="00BD4F07"/>
    <w:rsid w:val="00BD5117"/>
    <w:rsid w:val="00BE1993"/>
    <w:rsid w:val="00BE4072"/>
    <w:rsid w:val="00BE4F38"/>
    <w:rsid w:val="00BE6FD1"/>
    <w:rsid w:val="00BE75EC"/>
    <w:rsid w:val="00BE75F0"/>
    <w:rsid w:val="00BF1BEC"/>
    <w:rsid w:val="00BF3C30"/>
    <w:rsid w:val="00C020F5"/>
    <w:rsid w:val="00C030CB"/>
    <w:rsid w:val="00C03B32"/>
    <w:rsid w:val="00C06F13"/>
    <w:rsid w:val="00C07DB8"/>
    <w:rsid w:val="00C107B4"/>
    <w:rsid w:val="00C10C42"/>
    <w:rsid w:val="00C13256"/>
    <w:rsid w:val="00C13772"/>
    <w:rsid w:val="00C1407F"/>
    <w:rsid w:val="00C14134"/>
    <w:rsid w:val="00C15092"/>
    <w:rsid w:val="00C16DF7"/>
    <w:rsid w:val="00C205A8"/>
    <w:rsid w:val="00C2067F"/>
    <w:rsid w:val="00C21785"/>
    <w:rsid w:val="00C244F1"/>
    <w:rsid w:val="00C3024D"/>
    <w:rsid w:val="00C31A50"/>
    <w:rsid w:val="00C3261D"/>
    <w:rsid w:val="00C33B42"/>
    <w:rsid w:val="00C34741"/>
    <w:rsid w:val="00C34D19"/>
    <w:rsid w:val="00C37066"/>
    <w:rsid w:val="00C4090B"/>
    <w:rsid w:val="00C413F0"/>
    <w:rsid w:val="00C42C7F"/>
    <w:rsid w:val="00C442C7"/>
    <w:rsid w:val="00C45651"/>
    <w:rsid w:val="00C473C8"/>
    <w:rsid w:val="00C4746C"/>
    <w:rsid w:val="00C47A7A"/>
    <w:rsid w:val="00C47E8A"/>
    <w:rsid w:val="00C504EA"/>
    <w:rsid w:val="00C50E30"/>
    <w:rsid w:val="00C52096"/>
    <w:rsid w:val="00C54789"/>
    <w:rsid w:val="00C64068"/>
    <w:rsid w:val="00C74F16"/>
    <w:rsid w:val="00C77EAD"/>
    <w:rsid w:val="00C80020"/>
    <w:rsid w:val="00C82633"/>
    <w:rsid w:val="00C8269B"/>
    <w:rsid w:val="00C865BF"/>
    <w:rsid w:val="00C90654"/>
    <w:rsid w:val="00C933C2"/>
    <w:rsid w:val="00C94B64"/>
    <w:rsid w:val="00C97721"/>
    <w:rsid w:val="00CA0D01"/>
    <w:rsid w:val="00CA4499"/>
    <w:rsid w:val="00CA693C"/>
    <w:rsid w:val="00CB1BC1"/>
    <w:rsid w:val="00CB3CF9"/>
    <w:rsid w:val="00CB3DD8"/>
    <w:rsid w:val="00CB74C7"/>
    <w:rsid w:val="00CB7C64"/>
    <w:rsid w:val="00CC12C2"/>
    <w:rsid w:val="00CC1732"/>
    <w:rsid w:val="00CC2561"/>
    <w:rsid w:val="00CC467D"/>
    <w:rsid w:val="00CC4F3C"/>
    <w:rsid w:val="00CC6058"/>
    <w:rsid w:val="00CD09C0"/>
    <w:rsid w:val="00CD42DF"/>
    <w:rsid w:val="00CD5D67"/>
    <w:rsid w:val="00CE1477"/>
    <w:rsid w:val="00CE2556"/>
    <w:rsid w:val="00CE3133"/>
    <w:rsid w:val="00CE3887"/>
    <w:rsid w:val="00CE549C"/>
    <w:rsid w:val="00CE5F29"/>
    <w:rsid w:val="00CE6F67"/>
    <w:rsid w:val="00CF00B0"/>
    <w:rsid w:val="00CF00D4"/>
    <w:rsid w:val="00CF281F"/>
    <w:rsid w:val="00CF303C"/>
    <w:rsid w:val="00CF4751"/>
    <w:rsid w:val="00CF52FD"/>
    <w:rsid w:val="00CF5B94"/>
    <w:rsid w:val="00D00B08"/>
    <w:rsid w:val="00D00B14"/>
    <w:rsid w:val="00D00FB6"/>
    <w:rsid w:val="00D05F99"/>
    <w:rsid w:val="00D0648D"/>
    <w:rsid w:val="00D06AE0"/>
    <w:rsid w:val="00D0727D"/>
    <w:rsid w:val="00D075A0"/>
    <w:rsid w:val="00D12546"/>
    <w:rsid w:val="00D1429C"/>
    <w:rsid w:val="00D14A19"/>
    <w:rsid w:val="00D14F96"/>
    <w:rsid w:val="00D17D00"/>
    <w:rsid w:val="00D21EA4"/>
    <w:rsid w:val="00D25166"/>
    <w:rsid w:val="00D26248"/>
    <w:rsid w:val="00D27ED7"/>
    <w:rsid w:val="00D30CEA"/>
    <w:rsid w:val="00D3164A"/>
    <w:rsid w:val="00D32268"/>
    <w:rsid w:val="00D3765E"/>
    <w:rsid w:val="00D37D5C"/>
    <w:rsid w:val="00D4360F"/>
    <w:rsid w:val="00D43D09"/>
    <w:rsid w:val="00D46067"/>
    <w:rsid w:val="00D46831"/>
    <w:rsid w:val="00D475FD"/>
    <w:rsid w:val="00D47AE6"/>
    <w:rsid w:val="00D5021B"/>
    <w:rsid w:val="00D5613C"/>
    <w:rsid w:val="00D56E85"/>
    <w:rsid w:val="00D5747D"/>
    <w:rsid w:val="00D7006E"/>
    <w:rsid w:val="00D75323"/>
    <w:rsid w:val="00D80FFC"/>
    <w:rsid w:val="00D8136B"/>
    <w:rsid w:val="00D8422A"/>
    <w:rsid w:val="00D846FA"/>
    <w:rsid w:val="00D85A83"/>
    <w:rsid w:val="00D8681A"/>
    <w:rsid w:val="00D87928"/>
    <w:rsid w:val="00D94C97"/>
    <w:rsid w:val="00D95E79"/>
    <w:rsid w:val="00D95FFD"/>
    <w:rsid w:val="00D96727"/>
    <w:rsid w:val="00D96ABE"/>
    <w:rsid w:val="00D97A0B"/>
    <w:rsid w:val="00D97BD7"/>
    <w:rsid w:val="00DA1345"/>
    <w:rsid w:val="00DA30E6"/>
    <w:rsid w:val="00DA332B"/>
    <w:rsid w:val="00DA69C6"/>
    <w:rsid w:val="00DA79E0"/>
    <w:rsid w:val="00DB39EC"/>
    <w:rsid w:val="00DB5637"/>
    <w:rsid w:val="00DC2519"/>
    <w:rsid w:val="00DC359A"/>
    <w:rsid w:val="00DC51B2"/>
    <w:rsid w:val="00DC5BF0"/>
    <w:rsid w:val="00DD09C6"/>
    <w:rsid w:val="00DD31A1"/>
    <w:rsid w:val="00DD5D7E"/>
    <w:rsid w:val="00DD6BF5"/>
    <w:rsid w:val="00DE1B23"/>
    <w:rsid w:val="00DE238C"/>
    <w:rsid w:val="00DE4170"/>
    <w:rsid w:val="00DE64B0"/>
    <w:rsid w:val="00DE7BBE"/>
    <w:rsid w:val="00DF19AC"/>
    <w:rsid w:val="00DF1F0E"/>
    <w:rsid w:val="00DF3D4E"/>
    <w:rsid w:val="00DF645F"/>
    <w:rsid w:val="00DF723C"/>
    <w:rsid w:val="00DF7DA8"/>
    <w:rsid w:val="00E00208"/>
    <w:rsid w:val="00E0158E"/>
    <w:rsid w:val="00E016B3"/>
    <w:rsid w:val="00E02251"/>
    <w:rsid w:val="00E04A85"/>
    <w:rsid w:val="00E051A3"/>
    <w:rsid w:val="00E0691C"/>
    <w:rsid w:val="00E0780F"/>
    <w:rsid w:val="00E10304"/>
    <w:rsid w:val="00E107BE"/>
    <w:rsid w:val="00E13604"/>
    <w:rsid w:val="00E1560C"/>
    <w:rsid w:val="00E15B89"/>
    <w:rsid w:val="00E17DF0"/>
    <w:rsid w:val="00E20541"/>
    <w:rsid w:val="00E20801"/>
    <w:rsid w:val="00E20CDA"/>
    <w:rsid w:val="00E234FF"/>
    <w:rsid w:val="00E24138"/>
    <w:rsid w:val="00E24F16"/>
    <w:rsid w:val="00E26D38"/>
    <w:rsid w:val="00E307C1"/>
    <w:rsid w:val="00E331EB"/>
    <w:rsid w:val="00E3506D"/>
    <w:rsid w:val="00E366B8"/>
    <w:rsid w:val="00E44053"/>
    <w:rsid w:val="00E443F9"/>
    <w:rsid w:val="00E444C7"/>
    <w:rsid w:val="00E47FC3"/>
    <w:rsid w:val="00E5320B"/>
    <w:rsid w:val="00E56450"/>
    <w:rsid w:val="00E607C3"/>
    <w:rsid w:val="00E632D0"/>
    <w:rsid w:val="00E637A5"/>
    <w:rsid w:val="00E66AF8"/>
    <w:rsid w:val="00E67E3D"/>
    <w:rsid w:val="00E733DC"/>
    <w:rsid w:val="00E76D72"/>
    <w:rsid w:val="00E7751F"/>
    <w:rsid w:val="00E77B0B"/>
    <w:rsid w:val="00E80251"/>
    <w:rsid w:val="00E80B02"/>
    <w:rsid w:val="00E80E26"/>
    <w:rsid w:val="00E83670"/>
    <w:rsid w:val="00E84269"/>
    <w:rsid w:val="00E86CB6"/>
    <w:rsid w:val="00E87224"/>
    <w:rsid w:val="00E92588"/>
    <w:rsid w:val="00E937DF"/>
    <w:rsid w:val="00E96328"/>
    <w:rsid w:val="00E97229"/>
    <w:rsid w:val="00E9798C"/>
    <w:rsid w:val="00E97E5C"/>
    <w:rsid w:val="00EA178A"/>
    <w:rsid w:val="00EA1B68"/>
    <w:rsid w:val="00EA3370"/>
    <w:rsid w:val="00EA76C7"/>
    <w:rsid w:val="00EB0598"/>
    <w:rsid w:val="00EB082A"/>
    <w:rsid w:val="00EB0D03"/>
    <w:rsid w:val="00EB1496"/>
    <w:rsid w:val="00EB25EE"/>
    <w:rsid w:val="00EB2691"/>
    <w:rsid w:val="00EB4A53"/>
    <w:rsid w:val="00EB5A27"/>
    <w:rsid w:val="00EB636D"/>
    <w:rsid w:val="00EB69C2"/>
    <w:rsid w:val="00EB7B60"/>
    <w:rsid w:val="00EC15BD"/>
    <w:rsid w:val="00EC1C48"/>
    <w:rsid w:val="00EC1EB3"/>
    <w:rsid w:val="00EC25D4"/>
    <w:rsid w:val="00EC3715"/>
    <w:rsid w:val="00EC374F"/>
    <w:rsid w:val="00EC3EB1"/>
    <w:rsid w:val="00EC4C8F"/>
    <w:rsid w:val="00EC4CAB"/>
    <w:rsid w:val="00EC5779"/>
    <w:rsid w:val="00EC59DB"/>
    <w:rsid w:val="00EC61E1"/>
    <w:rsid w:val="00EC75E5"/>
    <w:rsid w:val="00EC7DE6"/>
    <w:rsid w:val="00ED026B"/>
    <w:rsid w:val="00ED05CE"/>
    <w:rsid w:val="00ED22B9"/>
    <w:rsid w:val="00ED30C5"/>
    <w:rsid w:val="00ED3190"/>
    <w:rsid w:val="00ED3DA4"/>
    <w:rsid w:val="00ED4625"/>
    <w:rsid w:val="00ED5113"/>
    <w:rsid w:val="00EE4AB2"/>
    <w:rsid w:val="00EE5E54"/>
    <w:rsid w:val="00EE6249"/>
    <w:rsid w:val="00EE6DE2"/>
    <w:rsid w:val="00EF0B49"/>
    <w:rsid w:val="00EF13C9"/>
    <w:rsid w:val="00EF2AA5"/>
    <w:rsid w:val="00EF5DC5"/>
    <w:rsid w:val="00EF6F26"/>
    <w:rsid w:val="00F0041B"/>
    <w:rsid w:val="00F009EF"/>
    <w:rsid w:val="00F03E16"/>
    <w:rsid w:val="00F10552"/>
    <w:rsid w:val="00F11E31"/>
    <w:rsid w:val="00F13526"/>
    <w:rsid w:val="00F13DDD"/>
    <w:rsid w:val="00F15454"/>
    <w:rsid w:val="00F15D7C"/>
    <w:rsid w:val="00F20348"/>
    <w:rsid w:val="00F20558"/>
    <w:rsid w:val="00F20C03"/>
    <w:rsid w:val="00F20C68"/>
    <w:rsid w:val="00F2360A"/>
    <w:rsid w:val="00F25913"/>
    <w:rsid w:val="00F26D85"/>
    <w:rsid w:val="00F27584"/>
    <w:rsid w:val="00F30717"/>
    <w:rsid w:val="00F32936"/>
    <w:rsid w:val="00F349CF"/>
    <w:rsid w:val="00F350D6"/>
    <w:rsid w:val="00F37236"/>
    <w:rsid w:val="00F45836"/>
    <w:rsid w:val="00F45C08"/>
    <w:rsid w:val="00F46BBA"/>
    <w:rsid w:val="00F4766B"/>
    <w:rsid w:val="00F47F03"/>
    <w:rsid w:val="00F51480"/>
    <w:rsid w:val="00F51B29"/>
    <w:rsid w:val="00F52504"/>
    <w:rsid w:val="00F536C4"/>
    <w:rsid w:val="00F5381F"/>
    <w:rsid w:val="00F565AC"/>
    <w:rsid w:val="00F57240"/>
    <w:rsid w:val="00F600EB"/>
    <w:rsid w:val="00F60909"/>
    <w:rsid w:val="00F618D6"/>
    <w:rsid w:val="00F61DF1"/>
    <w:rsid w:val="00F6345F"/>
    <w:rsid w:val="00F6388D"/>
    <w:rsid w:val="00F641BE"/>
    <w:rsid w:val="00F65DA3"/>
    <w:rsid w:val="00F665BD"/>
    <w:rsid w:val="00F73DD5"/>
    <w:rsid w:val="00F76E6F"/>
    <w:rsid w:val="00F77366"/>
    <w:rsid w:val="00F81707"/>
    <w:rsid w:val="00F81B5C"/>
    <w:rsid w:val="00F825D9"/>
    <w:rsid w:val="00F836B5"/>
    <w:rsid w:val="00F83CEF"/>
    <w:rsid w:val="00F84176"/>
    <w:rsid w:val="00F8678E"/>
    <w:rsid w:val="00F86796"/>
    <w:rsid w:val="00F869EC"/>
    <w:rsid w:val="00F93508"/>
    <w:rsid w:val="00F95058"/>
    <w:rsid w:val="00F95B1B"/>
    <w:rsid w:val="00F95D04"/>
    <w:rsid w:val="00FA2709"/>
    <w:rsid w:val="00FA287F"/>
    <w:rsid w:val="00FA6089"/>
    <w:rsid w:val="00FB01E8"/>
    <w:rsid w:val="00FB16CB"/>
    <w:rsid w:val="00FB1789"/>
    <w:rsid w:val="00FB4F2C"/>
    <w:rsid w:val="00FB72CB"/>
    <w:rsid w:val="00FB7908"/>
    <w:rsid w:val="00FC1C7C"/>
    <w:rsid w:val="00FC5133"/>
    <w:rsid w:val="00FC58C7"/>
    <w:rsid w:val="00FC68C3"/>
    <w:rsid w:val="00FD084C"/>
    <w:rsid w:val="00FD1123"/>
    <w:rsid w:val="00FD6731"/>
    <w:rsid w:val="00FD711A"/>
    <w:rsid w:val="00FD71BC"/>
    <w:rsid w:val="00FD73F1"/>
    <w:rsid w:val="00FE32AC"/>
    <w:rsid w:val="00FE3897"/>
    <w:rsid w:val="00FE43F6"/>
    <w:rsid w:val="00FE475F"/>
    <w:rsid w:val="00FE55BD"/>
    <w:rsid w:val="00FF0C10"/>
    <w:rsid w:val="00FF0E47"/>
    <w:rsid w:val="00FF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1FAC63"/>
  <w15:docId w15:val="{0C03FFE3-B86A-4856-A95F-40456BE9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F93"/>
    <w:pPr>
      <w:bidi/>
      <w:jc w:val="lowKashida"/>
    </w:pPr>
    <w:rPr>
      <w:rFonts w:cs="HK Mudir"/>
      <w:lang w:bidi="ar-SA"/>
    </w:rPr>
  </w:style>
  <w:style w:type="paragraph" w:styleId="Heading1">
    <w:name w:val="heading 1"/>
    <w:basedOn w:val="Normal"/>
    <w:next w:val="Normal"/>
    <w:link w:val="Heading1Char"/>
    <w:qFormat/>
    <w:rsid w:val="00B8569C"/>
    <w:pPr>
      <w:keepNext/>
      <w:jc w:val="left"/>
      <w:outlineLvl w:val="0"/>
    </w:pPr>
    <w:rPr>
      <w:rFonts w:cs="Lotus"/>
      <w:szCs w:val="28"/>
    </w:rPr>
  </w:style>
  <w:style w:type="paragraph" w:styleId="Heading2">
    <w:name w:val="heading 2"/>
    <w:basedOn w:val="Normal"/>
    <w:next w:val="Normal"/>
    <w:link w:val="Heading2Char"/>
    <w:qFormat/>
    <w:rsid w:val="00B8569C"/>
    <w:pPr>
      <w:keepNext/>
      <w:tabs>
        <w:tab w:val="left" w:pos="8645"/>
      </w:tabs>
      <w:outlineLvl w:val="1"/>
    </w:pPr>
    <w:rPr>
      <w:rFonts w:cs="Lotus"/>
      <w:szCs w:val="28"/>
    </w:rPr>
  </w:style>
  <w:style w:type="paragraph" w:styleId="Heading3">
    <w:name w:val="heading 3"/>
    <w:basedOn w:val="Normal"/>
    <w:next w:val="Normal"/>
    <w:link w:val="Heading3Char"/>
    <w:qFormat/>
    <w:rsid w:val="00EC25D4"/>
    <w:pPr>
      <w:keepNext/>
      <w:jc w:val="left"/>
      <w:outlineLvl w:val="2"/>
    </w:pPr>
    <w:rPr>
      <w:rFonts w:ascii="Century Gothic" w:hAnsi="Century Gothic" w:cs="Compset"/>
      <w:b/>
      <w:bCs/>
      <w:sz w:val="28"/>
      <w:szCs w:val="28"/>
      <w:u w:val="single"/>
      <w:lang w:bidi="fa-IR"/>
    </w:rPr>
  </w:style>
  <w:style w:type="paragraph" w:styleId="Heading4">
    <w:name w:val="heading 4"/>
    <w:basedOn w:val="Normal"/>
    <w:next w:val="Normal"/>
    <w:link w:val="Heading4Char"/>
    <w:qFormat/>
    <w:rsid w:val="00B8569C"/>
    <w:pPr>
      <w:keepNext/>
      <w:jc w:val="center"/>
      <w:outlineLvl w:val="3"/>
    </w:pPr>
    <w:rPr>
      <w:rFonts w:cs="Lotus"/>
      <w:b/>
      <w:bCs/>
      <w:szCs w:val="32"/>
    </w:rPr>
  </w:style>
  <w:style w:type="paragraph" w:styleId="Heading5">
    <w:name w:val="heading 5"/>
    <w:basedOn w:val="Normal"/>
    <w:next w:val="Normal"/>
    <w:link w:val="Heading5Char"/>
    <w:qFormat/>
    <w:rsid w:val="00B8569C"/>
    <w:pPr>
      <w:keepNext/>
      <w:outlineLvl w:val="4"/>
    </w:pPr>
    <w:rPr>
      <w:rFonts w:cs="Yagut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B8569C"/>
    <w:pPr>
      <w:keepNext/>
      <w:outlineLvl w:val="5"/>
    </w:pPr>
    <w:rPr>
      <w:rFonts w:cs="Yagut"/>
      <w:b/>
      <w:bCs/>
    </w:rPr>
  </w:style>
  <w:style w:type="paragraph" w:styleId="Heading7">
    <w:name w:val="heading 7"/>
    <w:basedOn w:val="Normal"/>
    <w:next w:val="Normal"/>
    <w:link w:val="Heading7Char"/>
    <w:qFormat/>
    <w:rsid w:val="00B8569C"/>
    <w:pPr>
      <w:keepNext/>
      <w:bidi w:val="0"/>
      <w:jc w:val="center"/>
      <w:outlineLvl w:val="6"/>
    </w:pPr>
    <w:rPr>
      <w:rFonts w:cs="Yagut"/>
      <w:b/>
      <w:bCs/>
    </w:rPr>
  </w:style>
  <w:style w:type="paragraph" w:styleId="Heading8">
    <w:name w:val="heading 8"/>
    <w:basedOn w:val="Normal"/>
    <w:next w:val="Normal"/>
    <w:link w:val="Heading8Char"/>
    <w:qFormat/>
    <w:rsid w:val="00B8569C"/>
    <w:pPr>
      <w:keepNext/>
      <w:tabs>
        <w:tab w:val="left" w:pos="227"/>
        <w:tab w:val="left" w:pos="6270"/>
      </w:tabs>
      <w:ind w:left="147" w:right="-8840"/>
      <w:outlineLvl w:val="7"/>
    </w:pPr>
    <w:rPr>
      <w:rFonts w:ascii="Arial" w:hAnsi="Arial" w:cs="Titr"/>
      <w:b/>
      <w:bCs/>
      <w:szCs w:val="28"/>
      <w:u w:val="single"/>
      <w:lang w:bidi="fa-IR"/>
    </w:rPr>
  </w:style>
  <w:style w:type="paragraph" w:styleId="Heading9">
    <w:name w:val="heading 9"/>
    <w:basedOn w:val="Normal"/>
    <w:next w:val="Normal"/>
    <w:link w:val="Heading9Char"/>
    <w:qFormat/>
    <w:rsid w:val="00B8569C"/>
    <w:pPr>
      <w:keepNext/>
      <w:spacing w:line="288" w:lineRule="auto"/>
      <w:outlineLvl w:val="8"/>
    </w:pPr>
    <w:rPr>
      <w:rFonts w:cs="Titr"/>
      <w:bCs/>
      <w:sz w:val="17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3B9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D3B9C"/>
  </w:style>
  <w:style w:type="paragraph" w:styleId="Title">
    <w:name w:val="Title"/>
    <w:basedOn w:val="Normal"/>
    <w:link w:val="TitleChar"/>
    <w:qFormat/>
    <w:rsid w:val="004D3B9C"/>
    <w:pPr>
      <w:jc w:val="center"/>
    </w:pPr>
    <w:rPr>
      <w:rFonts w:cs="Koodak Mazar"/>
      <w:b/>
      <w:bCs/>
    </w:rPr>
  </w:style>
  <w:style w:type="table" w:styleId="TableGrid">
    <w:name w:val="Table Grid"/>
    <w:basedOn w:val="TableNormal"/>
    <w:uiPriority w:val="59"/>
    <w:rsid w:val="00A3466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1"/>
    <w:basedOn w:val="Normal"/>
    <w:link w:val="HeaderChar"/>
    <w:uiPriority w:val="99"/>
    <w:rsid w:val="003165E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5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55BD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aliases w:val="Numbered Items,List Paragraph1"/>
    <w:basedOn w:val="Normal"/>
    <w:link w:val="ListParagraphChar"/>
    <w:uiPriority w:val="34"/>
    <w:qFormat/>
    <w:rsid w:val="00F95D0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E3176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9190F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116EA6"/>
    <w:rPr>
      <w:rFonts w:cs="HK Mudir"/>
      <w:lang w:bidi="ar-SA"/>
    </w:r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116EA6"/>
    <w:rPr>
      <w:rFonts w:cs="HK Mudir"/>
      <w:lang w:bidi="ar-SA"/>
    </w:rPr>
  </w:style>
  <w:style w:type="character" w:customStyle="1" w:styleId="Heading1Char">
    <w:name w:val="Heading 1 Char"/>
    <w:basedOn w:val="DefaultParagraphFont"/>
    <w:link w:val="Heading1"/>
    <w:rsid w:val="00B8569C"/>
    <w:rPr>
      <w:rFonts w:cs="Lotus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rsid w:val="00B8569C"/>
    <w:rPr>
      <w:rFonts w:cs="Lotus"/>
      <w:szCs w:val="28"/>
      <w:lang w:bidi="ar-SA"/>
    </w:rPr>
  </w:style>
  <w:style w:type="character" w:customStyle="1" w:styleId="Heading4Char">
    <w:name w:val="Heading 4 Char"/>
    <w:basedOn w:val="DefaultParagraphFont"/>
    <w:link w:val="Heading4"/>
    <w:rsid w:val="00B8569C"/>
    <w:rPr>
      <w:rFonts w:cs="Lotus"/>
      <w:b/>
      <w:bCs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B8569C"/>
    <w:rPr>
      <w:rFonts w:cs="Yagut"/>
      <w:b/>
      <w:bCs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B8569C"/>
    <w:rPr>
      <w:rFonts w:cs="Yagut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rsid w:val="00B8569C"/>
    <w:rPr>
      <w:rFonts w:cs="Yagut"/>
      <w:b/>
      <w:bCs/>
      <w:lang w:bidi="ar-SA"/>
    </w:rPr>
  </w:style>
  <w:style w:type="character" w:customStyle="1" w:styleId="Heading8Char">
    <w:name w:val="Heading 8 Char"/>
    <w:basedOn w:val="DefaultParagraphFont"/>
    <w:link w:val="Heading8"/>
    <w:rsid w:val="00B8569C"/>
    <w:rPr>
      <w:rFonts w:ascii="Arial" w:hAnsi="Arial" w:cs="Titr"/>
      <w:b/>
      <w:bCs/>
      <w:szCs w:val="28"/>
      <w:u w:val="single"/>
    </w:rPr>
  </w:style>
  <w:style w:type="character" w:customStyle="1" w:styleId="Heading9Char">
    <w:name w:val="Heading 9 Char"/>
    <w:basedOn w:val="DefaultParagraphFont"/>
    <w:link w:val="Heading9"/>
    <w:rsid w:val="00B8569C"/>
    <w:rPr>
      <w:rFonts w:cs="Titr"/>
      <w:bCs/>
      <w:sz w:val="17"/>
      <w:u w:val="single"/>
      <w:lang w:bidi="ar-SA"/>
    </w:rPr>
  </w:style>
  <w:style w:type="character" w:customStyle="1" w:styleId="Heading3Char">
    <w:name w:val="Heading 3 Char"/>
    <w:basedOn w:val="DefaultParagraphFont"/>
    <w:link w:val="Heading3"/>
    <w:rsid w:val="00B8569C"/>
    <w:rPr>
      <w:rFonts w:ascii="Century Gothic" w:hAnsi="Century Gothic" w:cs="Compset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B8569C"/>
    <w:rPr>
      <w:rFonts w:cs="Koodak Mazar"/>
      <w:b/>
      <w:bCs/>
      <w:lang w:bidi="ar-SA"/>
    </w:rPr>
  </w:style>
  <w:style w:type="paragraph" w:styleId="BodyText">
    <w:name w:val="Body Text"/>
    <w:basedOn w:val="Normal"/>
    <w:link w:val="BodyTextChar"/>
    <w:rsid w:val="00B8569C"/>
    <w:rPr>
      <w:rFonts w:cs="Lotus"/>
      <w:szCs w:val="28"/>
    </w:rPr>
  </w:style>
  <w:style w:type="character" w:customStyle="1" w:styleId="BodyTextChar">
    <w:name w:val="Body Text Char"/>
    <w:basedOn w:val="DefaultParagraphFont"/>
    <w:link w:val="BodyText"/>
    <w:rsid w:val="00B8569C"/>
    <w:rPr>
      <w:rFonts w:cs="Lotus"/>
      <w:szCs w:val="28"/>
      <w:lang w:bidi="ar-SA"/>
    </w:rPr>
  </w:style>
  <w:style w:type="paragraph" w:styleId="BodyText2">
    <w:name w:val="Body Text 2"/>
    <w:basedOn w:val="Normal"/>
    <w:link w:val="BodyText2Char"/>
    <w:rsid w:val="00B8569C"/>
    <w:rPr>
      <w:rFonts w:cs="Yagut"/>
      <w:b/>
      <w:bCs/>
      <w:sz w:val="24"/>
    </w:rPr>
  </w:style>
  <w:style w:type="character" w:customStyle="1" w:styleId="BodyText2Char">
    <w:name w:val="Body Text 2 Char"/>
    <w:basedOn w:val="DefaultParagraphFont"/>
    <w:link w:val="BodyText2"/>
    <w:rsid w:val="00B8569C"/>
    <w:rPr>
      <w:rFonts w:cs="Yagut"/>
      <w:b/>
      <w:bCs/>
      <w:sz w:val="24"/>
      <w:lang w:bidi="ar-SA"/>
    </w:rPr>
  </w:style>
  <w:style w:type="paragraph" w:styleId="BodyText3">
    <w:name w:val="Body Text 3"/>
    <w:basedOn w:val="Normal"/>
    <w:link w:val="BodyText3Char"/>
    <w:rsid w:val="00B8569C"/>
    <w:pPr>
      <w:tabs>
        <w:tab w:val="left" w:pos="1711"/>
      </w:tabs>
    </w:pPr>
    <w:rPr>
      <w:rFonts w:cs="Yagut"/>
      <w:b/>
      <w:bCs/>
    </w:rPr>
  </w:style>
  <w:style w:type="character" w:customStyle="1" w:styleId="BodyText3Char">
    <w:name w:val="Body Text 3 Char"/>
    <w:basedOn w:val="DefaultParagraphFont"/>
    <w:link w:val="BodyText3"/>
    <w:rsid w:val="00B8569C"/>
    <w:rPr>
      <w:rFonts w:cs="Yagut"/>
      <w:b/>
      <w:bCs/>
      <w:lang w:bidi="ar-SA"/>
    </w:rPr>
  </w:style>
  <w:style w:type="paragraph" w:styleId="BlockText">
    <w:name w:val="Block Text"/>
    <w:basedOn w:val="Normal"/>
    <w:rsid w:val="00B8569C"/>
    <w:pPr>
      <w:tabs>
        <w:tab w:val="left" w:pos="6270"/>
      </w:tabs>
      <w:ind w:left="147"/>
    </w:pPr>
    <w:rPr>
      <w:rFonts w:ascii="Arial" w:hAnsi="Arial" w:cs="Lotus"/>
      <w:b/>
      <w:bCs/>
      <w:szCs w:val="26"/>
      <w:lang w:bidi="fa-IR"/>
    </w:rPr>
  </w:style>
  <w:style w:type="paragraph" w:styleId="BodyTextIndent">
    <w:name w:val="Body Text Indent"/>
    <w:basedOn w:val="Normal"/>
    <w:link w:val="BodyTextIndentChar"/>
    <w:rsid w:val="00B8569C"/>
    <w:pPr>
      <w:tabs>
        <w:tab w:val="left" w:pos="6270"/>
      </w:tabs>
    </w:pPr>
    <w:rPr>
      <w:rFonts w:ascii="Arial" w:cs="Lotus"/>
      <w:b/>
      <w:bCs/>
      <w:snapToGrid w:val="0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B8569C"/>
    <w:rPr>
      <w:rFonts w:ascii="Arial" w:cs="Lotus"/>
      <w:b/>
      <w:bCs/>
      <w:snapToGrid w:val="0"/>
      <w:szCs w:val="26"/>
      <w:lang w:bidi="ar-SA"/>
    </w:rPr>
  </w:style>
  <w:style w:type="paragraph" w:styleId="BodyTextIndent2">
    <w:name w:val="Body Text Indent 2"/>
    <w:basedOn w:val="Normal"/>
    <w:link w:val="BodyTextIndent2Char"/>
    <w:rsid w:val="00B8569C"/>
    <w:pPr>
      <w:spacing w:after="120" w:line="480" w:lineRule="auto"/>
      <w:ind w:left="283"/>
      <w:jc w:val="left"/>
    </w:pPr>
    <w:rPr>
      <w:rFonts w:cs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B8569C"/>
    <w:rPr>
      <w:rFonts w:cs="Times New Roman"/>
      <w:lang w:eastAsia="zh-CN" w:bidi="ar-SA"/>
    </w:rPr>
  </w:style>
  <w:style w:type="paragraph" w:styleId="Subtitle">
    <w:name w:val="Subtitle"/>
    <w:basedOn w:val="Normal"/>
    <w:link w:val="SubtitleChar"/>
    <w:qFormat/>
    <w:rsid w:val="00B8569C"/>
    <w:rPr>
      <w:rFonts w:cs="Nazanin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rsid w:val="00B8569C"/>
    <w:rPr>
      <w:rFonts w:cs="Nazanin"/>
      <w:szCs w:val="28"/>
      <w:lang w:eastAsia="zh-CN" w:bidi="ar-SA"/>
    </w:rPr>
  </w:style>
  <w:style w:type="character" w:styleId="FollowedHyperlink">
    <w:name w:val="FollowedHyperlink"/>
    <w:basedOn w:val="DefaultParagraphFont"/>
    <w:uiPriority w:val="99"/>
    <w:rsid w:val="00B8569C"/>
    <w:rPr>
      <w:color w:val="800080"/>
      <w:u w:val="single"/>
    </w:rPr>
  </w:style>
  <w:style w:type="paragraph" w:customStyle="1" w:styleId="DefaultParagraphFontParaCharChar">
    <w:name w:val="Default Paragraph Font Para Char Char"/>
    <w:basedOn w:val="Normal"/>
    <w:rsid w:val="00B8569C"/>
    <w:pPr>
      <w:bidi w:val="0"/>
      <w:spacing w:line="60" w:lineRule="exact"/>
      <w:jc w:val="both"/>
    </w:pPr>
    <w:rPr>
      <w:rFonts w:ascii="Century Gothic" w:hAnsi="Century Gothic" w:cs="Times New Roman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rsid w:val="00B8569C"/>
    <w:pPr>
      <w:jc w:val="left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8569C"/>
    <w:rPr>
      <w:lang w:bidi="ar-SA"/>
    </w:rPr>
  </w:style>
  <w:style w:type="character" w:styleId="FootnoteReference">
    <w:name w:val="footnote reference"/>
    <w:basedOn w:val="DefaultParagraphFont"/>
    <w:rsid w:val="00B8569C"/>
    <w:rPr>
      <w:vertAlign w:val="superscript"/>
    </w:rPr>
  </w:style>
  <w:style w:type="paragraph" w:styleId="NormalWeb">
    <w:name w:val="Normal (Web)"/>
    <w:basedOn w:val="Normal"/>
    <w:uiPriority w:val="99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styleId="BodyTextIndent3">
    <w:name w:val="Body Text Indent 3"/>
    <w:basedOn w:val="Normal"/>
    <w:link w:val="BodyTextIndent3Char"/>
    <w:rsid w:val="00B8569C"/>
    <w:pPr>
      <w:ind w:left="80"/>
      <w:jc w:val="both"/>
    </w:pPr>
    <w:rPr>
      <w:rFonts w:cs="Yagut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B8569C"/>
    <w:rPr>
      <w:rFonts w:cs="Yagut"/>
      <w:szCs w:val="26"/>
      <w:lang w:bidi="ar-SA"/>
    </w:rPr>
  </w:style>
  <w:style w:type="character" w:customStyle="1" w:styleId="ListParagraphChar">
    <w:name w:val="List Paragraph Char"/>
    <w:aliases w:val="Numbered Items Char,List Paragraph1 Char"/>
    <w:link w:val="ListParagraph"/>
    <w:uiPriority w:val="34"/>
    <w:rsid w:val="00B8569C"/>
    <w:rPr>
      <w:rFonts w:cs="HK Mudir"/>
      <w:lang w:bidi="ar-SA"/>
    </w:rPr>
  </w:style>
  <w:style w:type="paragraph" w:customStyle="1" w:styleId="Style1">
    <w:name w:val="Style1"/>
    <w:basedOn w:val="Normal"/>
    <w:rsid w:val="00B8569C"/>
    <w:pPr>
      <w:jc w:val="both"/>
    </w:pPr>
    <w:rPr>
      <w:rFonts w:ascii="Arial" w:hAnsi="Arial" w:cs="Nazanin"/>
      <w:noProof/>
      <w:snapToGrid w:val="0"/>
      <w:sz w:val="24"/>
      <w:szCs w:val="28"/>
      <w:lang w:bidi="fa-IR"/>
    </w:rPr>
  </w:style>
  <w:style w:type="paragraph" w:customStyle="1" w:styleId="Style2">
    <w:name w:val="Style2"/>
    <w:basedOn w:val="Normal"/>
    <w:next w:val="Style1"/>
    <w:rsid w:val="00B8569C"/>
    <w:pPr>
      <w:ind w:left="454"/>
    </w:pPr>
    <w:rPr>
      <w:rFonts w:ascii="Arial" w:hAnsi="Arial" w:cs="Nazanin"/>
      <w:noProof/>
      <w:snapToGrid w:val="0"/>
      <w:sz w:val="24"/>
      <w:szCs w:val="28"/>
      <w:lang w:bidi="fa-IR"/>
    </w:rPr>
  </w:style>
  <w:style w:type="paragraph" w:styleId="PlainText">
    <w:name w:val="Plain Text"/>
    <w:basedOn w:val="Normal"/>
    <w:link w:val="PlainTextChar"/>
    <w:rsid w:val="00B8569C"/>
    <w:pPr>
      <w:jc w:val="left"/>
    </w:pPr>
    <w:rPr>
      <w:rFonts w:ascii="Courier New" w:cs="Traditional Arabic"/>
      <w:noProof/>
      <w:lang w:bidi="fa-IR"/>
    </w:rPr>
  </w:style>
  <w:style w:type="character" w:customStyle="1" w:styleId="PlainTextChar">
    <w:name w:val="Plain Text Char"/>
    <w:basedOn w:val="DefaultParagraphFont"/>
    <w:link w:val="PlainText"/>
    <w:rsid w:val="00B8569C"/>
    <w:rPr>
      <w:rFonts w:ascii="Courier New"/>
      <w:noProof/>
    </w:rPr>
  </w:style>
  <w:style w:type="character" w:styleId="CommentReference">
    <w:name w:val="annotation reference"/>
    <w:basedOn w:val="DefaultParagraphFont"/>
    <w:rsid w:val="00B856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569C"/>
    <w:pPr>
      <w:jc w:val="left"/>
    </w:pPr>
    <w:rPr>
      <w:rFonts w:cs="Times New Roman"/>
      <w:lang w:bidi="fa-IR"/>
    </w:rPr>
  </w:style>
  <w:style w:type="character" w:customStyle="1" w:styleId="CommentTextChar">
    <w:name w:val="Comment Text Char"/>
    <w:basedOn w:val="DefaultParagraphFont"/>
    <w:link w:val="CommentText"/>
    <w:rsid w:val="00B8569C"/>
    <w:rPr>
      <w:rFonts w:cs="Times New Roman"/>
    </w:rPr>
  </w:style>
  <w:style w:type="paragraph" w:styleId="Revision">
    <w:name w:val="Revision"/>
    <w:hidden/>
    <w:uiPriority w:val="99"/>
    <w:semiHidden/>
    <w:rsid w:val="00B8569C"/>
    <w:rPr>
      <w:rFonts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8569C"/>
  </w:style>
  <w:style w:type="table" w:customStyle="1" w:styleId="TableGrid1">
    <w:name w:val="Table Grid1"/>
    <w:basedOn w:val="TableNormal"/>
    <w:next w:val="TableGrid"/>
    <w:rsid w:val="00B8569C"/>
    <w:rPr>
      <w:rFonts w:ascii="Calibri" w:eastAsia="Calibri" w:hAnsi="Calibri" w:cs="Arial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qFormat/>
    <w:rsid w:val="00B8569C"/>
    <w:pPr>
      <w:bidi w:val="0"/>
      <w:spacing w:line="312" w:lineRule="auto"/>
      <w:jc w:val="both"/>
    </w:pPr>
    <w:rPr>
      <w:rFonts w:cs="Lotus"/>
      <w:b/>
      <w:bCs/>
      <w:sz w:val="24"/>
      <w:szCs w:val="24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B8569C"/>
    <w:pPr>
      <w:tabs>
        <w:tab w:val="left" w:pos="6022"/>
        <w:tab w:val="right" w:pos="8539"/>
      </w:tabs>
      <w:spacing w:after="100" w:line="276" w:lineRule="auto"/>
      <w:ind w:left="44"/>
      <w:jc w:val="left"/>
    </w:pPr>
    <w:rPr>
      <w:rFonts w:asciiTheme="minorHAnsi" w:eastAsiaTheme="minorHAnsi" w:hAnsiTheme="minorHAnsi" w:cs="Nazanin"/>
      <w:b/>
      <w:bCs/>
      <w:sz w:val="22"/>
      <w:szCs w:val="22"/>
      <w:u w:val="single"/>
    </w:rPr>
  </w:style>
  <w:style w:type="table" w:customStyle="1" w:styleId="TableGrid2">
    <w:name w:val="Table Grid2"/>
    <w:basedOn w:val="TableNormal"/>
    <w:next w:val="TableGrid"/>
    <w:rsid w:val="00B8569C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uiPriority w:val="39"/>
    <w:qFormat/>
    <w:rsid w:val="00B8569C"/>
    <w:pPr>
      <w:spacing w:after="100"/>
      <w:ind w:left="240"/>
      <w:jc w:val="left"/>
    </w:pPr>
    <w:rPr>
      <w:rFonts w:cs="Times New Roman"/>
      <w:sz w:val="24"/>
      <w:szCs w:val="24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B8569C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numbering" w:customStyle="1" w:styleId="Style3">
    <w:name w:val="Style3"/>
    <w:uiPriority w:val="99"/>
    <w:rsid w:val="00B8569C"/>
    <w:pPr>
      <w:numPr>
        <w:numId w:val="17"/>
      </w:numPr>
    </w:pPr>
  </w:style>
  <w:style w:type="numbering" w:customStyle="1" w:styleId="Style4">
    <w:name w:val="Style4"/>
    <w:uiPriority w:val="99"/>
    <w:rsid w:val="00B8569C"/>
    <w:pPr>
      <w:numPr>
        <w:numId w:val="18"/>
      </w:numPr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8569C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B8569C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B8569C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B8569C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B8569C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B8569C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B8569C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B85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569C"/>
    <w:rPr>
      <w:rFonts w:cs="Times New Roman"/>
      <w:b/>
      <w:bCs/>
    </w:rPr>
  </w:style>
  <w:style w:type="paragraph" w:styleId="List">
    <w:name w:val="List"/>
    <w:basedOn w:val="Normal"/>
    <w:uiPriority w:val="99"/>
    <w:rsid w:val="00B8569C"/>
    <w:pPr>
      <w:overflowPunct w:val="0"/>
      <w:autoSpaceDE w:val="0"/>
      <w:autoSpaceDN w:val="0"/>
      <w:adjustRightInd w:val="0"/>
      <w:ind w:left="283" w:right="283" w:hanging="283"/>
      <w:jc w:val="right"/>
      <w:textAlignment w:val="baseline"/>
    </w:pPr>
    <w:rPr>
      <w:rFonts w:cs="Traditional Arabic"/>
    </w:rPr>
  </w:style>
  <w:style w:type="paragraph" w:styleId="List2">
    <w:name w:val="List 2"/>
    <w:basedOn w:val="Normal"/>
    <w:rsid w:val="00B8569C"/>
    <w:pPr>
      <w:overflowPunct w:val="0"/>
      <w:autoSpaceDE w:val="0"/>
      <w:autoSpaceDN w:val="0"/>
      <w:adjustRightInd w:val="0"/>
      <w:ind w:left="566" w:right="566" w:hanging="283"/>
      <w:jc w:val="right"/>
      <w:textAlignment w:val="baseline"/>
    </w:pPr>
    <w:rPr>
      <w:rFonts w:cs="Traditional Arabic"/>
    </w:rPr>
  </w:style>
  <w:style w:type="paragraph" w:styleId="ListContinue">
    <w:name w:val="List Continue"/>
    <w:basedOn w:val="Normal"/>
    <w:rsid w:val="00B8569C"/>
    <w:pPr>
      <w:overflowPunct w:val="0"/>
      <w:autoSpaceDE w:val="0"/>
      <w:autoSpaceDN w:val="0"/>
      <w:adjustRightInd w:val="0"/>
      <w:spacing w:after="120"/>
      <w:ind w:left="283" w:right="283"/>
      <w:jc w:val="right"/>
      <w:textAlignment w:val="baseline"/>
    </w:pPr>
    <w:rPr>
      <w:rFonts w:cs="Traditional Arabic"/>
    </w:rPr>
  </w:style>
  <w:style w:type="paragraph" w:styleId="ListContinue2">
    <w:name w:val="List Continue 2"/>
    <w:basedOn w:val="Normal"/>
    <w:rsid w:val="00B8569C"/>
    <w:pPr>
      <w:overflowPunct w:val="0"/>
      <w:autoSpaceDE w:val="0"/>
      <w:autoSpaceDN w:val="0"/>
      <w:adjustRightInd w:val="0"/>
      <w:spacing w:after="120"/>
      <w:ind w:left="566" w:right="566"/>
      <w:jc w:val="right"/>
      <w:textAlignment w:val="baseline"/>
    </w:pPr>
    <w:rPr>
      <w:rFonts w:cs="Traditional Arabic"/>
    </w:rPr>
  </w:style>
  <w:style w:type="paragraph" w:styleId="List3">
    <w:name w:val="List 3"/>
    <w:basedOn w:val="Normal"/>
    <w:rsid w:val="00B8569C"/>
    <w:pPr>
      <w:overflowPunct w:val="0"/>
      <w:autoSpaceDE w:val="0"/>
      <w:autoSpaceDN w:val="0"/>
      <w:adjustRightInd w:val="0"/>
      <w:ind w:left="849" w:right="849" w:hanging="283"/>
      <w:jc w:val="right"/>
      <w:textAlignment w:val="baseline"/>
    </w:pPr>
    <w:rPr>
      <w:rFonts w:cs="Traditional Arabic"/>
    </w:rPr>
  </w:style>
  <w:style w:type="paragraph" w:styleId="ListContinue3">
    <w:name w:val="List Continue 3"/>
    <w:basedOn w:val="Normal"/>
    <w:rsid w:val="00B8569C"/>
    <w:pPr>
      <w:overflowPunct w:val="0"/>
      <w:autoSpaceDE w:val="0"/>
      <w:autoSpaceDN w:val="0"/>
      <w:adjustRightInd w:val="0"/>
      <w:spacing w:after="120"/>
      <w:ind w:left="849" w:right="849"/>
      <w:jc w:val="right"/>
      <w:textAlignment w:val="baseline"/>
    </w:pPr>
    <w:rPr>
      <w:rFonts w:cs="Traditional Arabic"/>
    </w:rPr>
  </w:style>
  <w:style w:type="character" w:customStyle="1" w:styleId="CharChar2">
    <w:name w:val="Char Char2"/>
    <w:rsid w:val="00B8569C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customStyle="1" w:styleId="BodyText4">
    <w:name w:val="Body Text 4"/>
    <w:basedOn w:val="BodyTextIndent"/>
    <w:rsid w:val="00B8569C"/>
    <w:pPr>
      <w:tabs>
        <w:tab w:val="clear" w:pos="6270"/>
      </w:tabs>
      <w:overflowPunct w:val="0"/>
      <w:autoSpaceDE w:val="0"/>
      <w:autoSpaceDN w:val="0"/>
      <w:adjustRightInd w:val="0"/>
      <w:spacing w:after="120"/>
      <w:ind w:right="283"/>
      <w:jc w:val="right"/>
      <w:textAlignment w:val="baseline"/>
    </w:pPr>
    <w:rPr>
      <w:rFonts w:ascii="Times New Roman" w:cs="Traditional Arabic"/>
      <w:b w:val="0"/>
      <w:bCs w:val="0"/>
      <w:snapToGrid/>
      <w:szCs w:val="20"/>
    </w:rPr>
  </w:style>
  <w:style w:type="paragraph" w:styleId="ListBullet">
    <w:name w:val="List Bullet"/>
    <w:basedOn w:val="Normal"/>
    <w:autoRedefine/>
    <w:rsid w:val="00B8569C"/>
    <w:pPr>
      <w:overflowPunct w:val="0"/>
      <w:autoSpaceDE w:val="0"/>
      <w:autoSpaceDN w:val="0"/>
      <w:adjustRightInd w:val="0"/>
      <w:ind w:left="283" w:right="283" w:hanging="283"/>
      <w:jc w:val="right"/>
      <w:textAlignment w:val="baseline"/>
    </w:pPr>
    <w:rPr>
      <w:rFonts w:cs="Traditional Arabic"/>
    </w:rPr>
  </w:style>
  <w:style w:type="paragraph" w:styleId="EndnoteText">
    <w:name w:val="endnote text"/>
    <w:basedOn w:val="Normal"/>
    <w:link w:val="EndnoteTextChar"/>
    <w:rsid w:val="00B8569C"/>
    <w:pPr>
      <w:overflowPunct w:val="0"/>
      <w:autoSpaceDE w:val="0"/>
      <w:autoSpaceDN w:val="0"/>
      <w:adjustRightInd w:val="0"/>
      <w:jc w:val="left"/>
      <w:textAlignment w:val="baseline"/>
    </w:pPr>
    <w:rPr>
      <w:rFonts w:cs="Traditional Arabic"/>
    </w:rPr>
  </w:style>
  <w:style w:type="character" w:customStyle="1" w:styleId="EndnoteTextChar">
    <w:name w:val="Endnote Text Char"/>
    <w:basedOn w:val="DefaultParagraphFont"/>
    <w:link w:val="EndnoteText"/>
    <w:rsid w:val="00B8569C"/>
    <w:rPr>
      <w:lang w:bidi="ar-SA"/>
    </w:rPr>
  </w:style>
  <w:style w:type="character" w:styleId="EndnoteReference">
    <w:name w:val="endnote reference"/>
    <w:rsid w:val="00B8569C"/>
    <w:rPr>
      <w:vertAlign w:val="superscript"/>
    </w:rPr>
  </w:style>
  <w:style w:type="paragraph" w:customStyle="1" w:styleId="Title2">
    <w:name w:val="Title 2"/>
    <w:basedOn w:val="Normal"/>
    <w:rsid w:val="00B8569C"/>
    <w:pPr>
      <w:keepNext/>
      <w:bidi w:val="0"/>
      <w:spacing w:before="360" w:after="60"/>
      <w:ind w:right="709"/>
      <w:jc w:val="left"/>
      <w:outlineLvl w:val="0"/>
    </w:pPr>
    <w:rPr>
      <w:rFonts w:ascii="Arial" w:hAnsi="Arial" w:cs="Arial"/>
      <w:b/>
      <w:bCs/>
      <w:kern w:val="32"/>
      <w:sz w:val="24"/>
      <w:szCs w:val="24"/>
      <w:lang w:bidi="fa-IR"/>
    </w:rPr>
  </w:style>
  <w:style w:type="paragraph" w:customStyle="1" w:styleId="NormalText">
    <w:name w:val="Normal Text"/>
    <w:basedOn w:val="PlainText"/>
    <w:rsid w:val="00B8569C"/>
    <w:pPr>
      <w:bidi w:val="0"/>
    </w:pPr>
    <w:rPr>
      <w:rFonts w:hAnsi="Courier New" w:cs="Courier New"/>
      <w:noProof w:val="0"/>
      <w:lang w:bidi="ar-SA"/>
    </w:rPr>
  </w:style>
  <w:style w:type="paragraph" w:customStyle="1" w:styleId="Text">
    <w:name w:val="Text"/>
    <w:basedOn w:val="Normal"/>
    <w:rsid w:val="00B8569C"/>
    <w:pPr>
      <w:bidi w:val="0"/>
      <w:ind w:left="1701" w:right="-766"/>
      <w:jc w:val="both"/>
    </w:pPr>
    <w:rPr>
      <w:rFonts w:cs="Times New Roman"/>
      <w:lang w:val="en-GB"/>
    </w:rPr>
  </w:style>
  <w:style w:type="paragraph" w:customStyle="1" w:styleId="Text-Hger">
    <w:name w:val="Text-Höger"/>
    <w:basedOn w:val="Normal"/>
    <w:rsid w:val="00B8569C"/>
    <w:pPr>
      <w:bidi w:val="0"/>
      <w:ind w:left="2268"/>
      <w:jc w:val="left"/>
    </w:pPr>
    <w:rPr>
      <w:rFonts w:cs="Times New Roman"/>
      <w:sz w:val="22"/>
      <w:szCs w:val="22"/>
      <w:lang w:val="en-GB"/>
    </w:rPr>
  </w:style>
  <w:style w:type="paragraph" w:customStyle="1" w:styleId="FR1">
    <w:name w:val="FR1"/>
    <w:rsid w:val="00B8569C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b/>
      <w:bCs/>
      <w:sz w:val="28"/>
      <w:szCs w:val="28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color w:val="FF0000"/>
      <w:lang w:bidi="fa-IR"/>
    </w:rPr>
  </w:style>
  <w:style w:type="paragraph" w:customStyle="1" w:styleId="xl65">
    <w:name w:val="xl65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bidi="fa-IR"/>
    </w:rPr>
  </w:style>
  <w:style w:type="paragraph" w:customStyle="1" w:styleId="xl66">
    <w:name w:val="xl66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67">
    <w:name w:val="xl67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68">
    <w:name w:val="xl6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69">
    <w:name w:val="xl6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u w:val="single"/>
      <w:lang w:bidi="fa-IR"/>
    </w:rPr>
  </w:style>
  <w:style w:type="paragraph" w:customStyle="1" w:styleId="xl70">
    <w:name w:val="xl70"/>
    <w:basedOn w:val="Normal"/>
    <w:rsid w:val="00B8569C"/>
    <w:pP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1">
    <w:name w:val="xl7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72">
    <w:name w:val="xl72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3">
    <w:name w:val="xl73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4">
    <w:name w:val="xl7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5">
    <w:name w:val="xl75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6">
    <w:name w:val="xl7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7">
    <w:name w:val="xl7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8">
    <w:name w:val="xl7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9">
    <w:name w:val="xl7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0">
    <w:name w:val="xl80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1">
    <w:name w:val="xl8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2">
    <w:name w:val="xl82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3">
    <w:name w:val="xl83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4">
    <w:name w:val="xl8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5">
    <w:name w:val="xl85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6">
    <w:name w:val="xl8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7">
    <w:name w:val="xl8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8">
    <w:name w:val="xl88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9">
    <w:name w:val="xl89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0">
    <w:name w:val="xl90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1">
    <w:name w:val="xl91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2">
    <w:name w:val="xl92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93">
    <w:name w:val="xl93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4">
    <w:name w:val="xl94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5">
    <w:name w:val="xl95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6">
    <w:name w:val="xl9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7">
    <w:name w:val="xl9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8">
    <w:name w:val="xl9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9">
    <w:name w:val="xl9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0">
    <w:name w:val="xl100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1">
    <w:name w:val="xl10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u w:val="single"/>
      <w:lang w:bidi="fa-IR"/>
    </w:rPr>
  </w:style>
  <w:style w:type="paragraph" w:customStyle="1" w:styleId="xl102">
    <w:name w:val="xl102"/>
    <w:basedOn w:val="Normal"/>
    <w:rsid w:val="00B8569C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3">
    <w:name w:val="xl103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4">
    <w:name w:val="xl10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5">
    <w:name w:val="xl105"/>
    <w:basedOn w:val="Normal"/>
    <w:rsid w:val="00B8569C"/>
    <w:pPr>
      <w:pBdr>
        <w:top w:val="single" w:sz="4" w:space="0" w:color="auto"/>
        <w:bottom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6">
    <w:name w:val="xl106"/>
    <w:basedOn w:val="Normal"/>
    <w:rsid w:val="00B856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7">
    <w:name w:val="xl10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8">
    <w:name w:val="xl10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bidi="fa-IR"/>
    </w:rPr>
  </w:style>
  <w:style w:type="numbering" w:customStyle="1" w:styleId="NoList2">
    <w:name w:val="No List2"/>
    <w:next w:val="NoList"/>
    <w:uiPriority w:val="99"/>
    <w:semiHidden/>
    <w:unhideWhenUsed/>
    <w:rsid w:val="00B8569C"/>
  </w:style>
  <w:style w:type="table" w:customStyle="1" w:styleId="TableGrid4">
    <w:name w:val="Table Grid4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B8569C"/>
  </w:style>
  <w:style w:type="character" w:customStyle="1" w:styleId="hps">
    <w:name w:val="hps"/>
    <w:basedOn w:val="DefaultParagraphFont"/>
    <w:rsid w:val="00B8569C"/>
  </w:style>
  <w:style w:type="numbering" w:customStyle="1" w:styleId="NoList3">
    <w:name w:val="No List3"/>
    <w:next w:val="NoList"/>
    <w:uiPriority w:val="99"/>
    <w:semiHidden/>
    <w:unhideWhenUsed/>
    <w:rsid w:val="00B8569C"/>
  </w:style>
  <w:style w:type="paragraph" w:customStyle="1" w:styleId="xl109">
    <w:name w:val="xl109"/>
    <w:basedOn w:val="Normal"/>
    <w:rsid w:val="00B8569C"/>
    <w:pPr>
      <w:pBdr>
        <w:left w:val="single" w:sz="8" w:space="0" w:color="auto"/>
        <w:right w:val="single" w:sz="8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  <w:lang w:bidi="fa-IR"/>
    </w:rPr>
  </w:style>
  <w:style w:type="paragraph" w:customStyle="1" w:styleId="xl110">
    <w:name w:val="xl110"/>
    <w:basedOn w:val="Normal"/>
    <w:rsid w:val="00B8569C"/>
    <w:pPr>
      <w:pBdr>
        <w:left w:val="single" w:sz="4" w:space="0" w:color="auto"/>
        <w:right w:val="single" w:sz="8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sz w:val="22"/>
      <w:szCs w:val="22"/>
      <w:lang w:bidi="fa-IR"/>
    </w:rPr>
  </w:style>
  <w:style w:type="paragraph" w:customStyle="1" w:styleId="xl111">
    <w:name w:val="xl111"/>
    <w:basedOn w:val="Normal"/>
    <w:rsid w:val="00B8569C"/>
    <w:pPr>
      <w:pBdr>
        <w:left w:val="single" w:sz="8" w:space="0" w:color="auto"/>
        <w:right w:val="single" w:sz="8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  <w:lang w:bidi="fa-IR"/>
    </w:rPr>
  </w:style>
  <w:style w:type="paragraph" w:customStyle="1" w:styleId="Normal-1">
    <w:name w:val="Normal-1"/>
    <w:basedOn w:val="Normal"/>
    <w:qFormat/>
    <w:rsid w:val="00B8569C"/>
    <w:pPr>
      <w:overflowPunct w:val="0"/>
      <w:autoSpaceDE w:val="0"/>
      <w:autoSpaceDN w:val="0"/>
      <w:adjustRightInd w:val="0"/>
      <w:jc w:val="both"/>
      <w:textAlignment w:val="baseline"/>
    </w:pPr>
    <w:rPr>
      <w:rFonts w:cs="B Nazanin"/>
      <w:sz w:val="24"/>
      <w:szCs w:val="28"/>
      <w:lang w:bidi="fa-IR"/>
    </w:rPr>
  </w:style>
  <w:style w:type="paragraph" w:customStyle="1" w:styleId="List-1">
    <w:name w:val="List-1"/>
    <w:basedOn w:val="Normal"/>
    <w:rsid w:val="00B8569C"/>
    <w:pPr>
      <w:numPr>
        <w:numId w:val="19"/>
      </w:numPr>
      <w:overflowPunct w:val="0"/>
      <w:autoSpaceDE w:val="0"/>
      <w:autoSpaceDN w:val="0"/>
      <w:adjustRightInd w:val="0"/>
      <w:spacing w:before="120" w:after="120"/>
      <w:ind w:left="255" w:hanging="284"/>
      <w:jc w:val="both"/>
      <w:textAlignment w:val="baseline"/>
    </w:pPr>
    <w:rPr>
      <w:rFonts w:cs="B Nazanin"/>
      <w:b/>
      <w:bCs/>
      <w:sz w:val="28"/>
      <w:szCs w:val="28"/>
    </w:rPr>
  </w:style>
  <w:style w:type="paragraph" w:customStyle="1" w:styleId="List-2">
    <w:name w:val="List-2"/>
    <w:basedOn w:val="Normal"/>
    <w:rsid w:val="00B8569C"/>
    <w:pPr>
      <w:numPr>
        <w:numId w:val="20"/>
      </w:numPr>
      <w:overflowPunct w:val="0"/>
      <w:autoSpaceDE w:val="0"/>
      <w:autoSpaceDN w:val="0"/>
      <w:adjustRightInd w:val="0"/>
      <w:jc w:val="both"/>
      <w:textAlignment w:val="baseline"/>
    </w:pPr>
    <w:rPr>
      <w:rFonts w:cs="B Nazanin"/>
      <w:szCs w:val="24"/>
    </w:rPr>
  </w:style>
  <w:style w:type="character" w:styleId="Emphasis">
    <w:name w:val="Emphasis"/>
    <w:basedOn w:val="DefaultParagraphFont"/>
    <w:uiPriority w:val="20"/>
    <w:qFormat/>
    <w:rsid w:val="00B8569C"/>
  </w:style>
  <w:style w:type="paragraph" w:customStyle="1" w:styleId="List-N">
    <w:name w:val="List-N"/>
    <w:basedOn w:val="List"/>
    <w:qFormat/>
    <w:rsid w:val="00B8569C"/>
    <w:pPr>
      <w:numPr>
        <w:numId w:val="21"/>
      </w:numPr>
      <w:spacing w:after="240"/>
      <w:jc w:val="both"/>
    </w:pPr>
    <w:rPr>
      <w:rFonts w:cs="B Nazanin"/>
      <w:sz w:val="24"/>
      <w:szCs w:val="28"/>
    </w:rPr>
  </w:style>
  <w:style w:type="paragraph" w:customStyle="1" w:styleId="List-N2">
    <w:name w:val="List-N2"/>
    <w:basedOn w:val="List-N"/>
    <w:qFormat/>
    <w:rsid w:val="00B8569C"/>
    <w:pPr>
      <w:numPr>
        <w:numId w:val="22"/>
      </w:numPr>
      <w:spacing w:after="0"/>
    </w:pPr>
  </w:style>
  <w:style w:type="paragraph" w:styleId="IntenseQuote">
    <w:name w:val="Intense Quote"/>
    <w:basedOn w:val="Normal"/>
    <w:next w:val="Normal"/>
    <w:link w:val="IntenseQuoteChar"/>
    <w:qFormat/>
    <w:rsid w:val="00B8569C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8"/>
      <w:lang w:bidi="fa-IR"/>
    </w:rPr>
  </w:style>
  <w:style w:type="character" w:customStyle="1" w:styleId="IntenseQuoteChar">
    <w:name w:val="Intense Quote Char"/>
    <w:basedOn w:val="DefaultParagraphFont"/>
    <w:link w:val="IntenseQuote"/>
    <w:rsid w:val="00B8569C"/>
    <w:rPr>
      <w:rFonts w:ascii="Calibri" w:hAnsi="Calibri" w:cs="Times New Roman"/>
      <w:b/>
      <w:bCs/>
      <w:i/>
      <w:iCs/>
      <w:color w:val="4F81BD"/>
      <w:sz w:val="22"/>
      <w:szCs w:val="28"/>
    </w:rPr>
  </w:style>
  <w:style w:type="character" w:styleId="IntenseEmphasis">
    <w:name w:val="Intense Emphasis"/>
    <w:qFormat/>
    <w:rsid w:val="00B8569C"/>
    <w:rPr>
      <w:rFonts w:cs="Times New Roman"/>
      <w:b/>
      <w:bCs/>
      <w:i/>
      <w:iCs/>
      <w:color w:val="4F81BD"/>
    </w:rPr>
  </w:style>
  <w:style w:type="character" w:styleId="BookTitle">
    <w:name w:val="Book Title"/>
    <w:qFormat/>
    <w:rsid w:val="00B8569C"/>
    <w:rPr>
      <w:rFonts w:cs="Times New Roman"/>
      <w:b/>
      <w:bCs/>
      <w:smallCaps/>
      <w:spacing w:val="5"/>
    </w:rPr>
  </w:style>
  <w:style w:type="character" w:customStyle="1" w:styleId="CharChar1">
    <w:name w:val="Char Char1"/>
    <w:rsid w:val="00B856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">
    <w:name w:val="Char Char"/>
    <w:rsid w:val="00B856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xl112">
    <w:name w:val="xl112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3">
    <w:name w:val="xl113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4">
    <w:name w:val="xl114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5">
    <w:name w:val="xl115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6">
    <w:name w:val="xl116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7">
    <w:name w:val="xl117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18">
    <w:name w:val="xl118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left"/>
    </w:pPr>
    <w:rPr>
      <w:rFonts w:ascii="Arial" w:hAnsi="Arial" w:cs="Arial"/>
      <w:sz w:val="18"/>
      <w:szCs w:val="18"/>
      <w:lang w:bidi="fa-IR"/>
    </w:rPr>
  </w:style>
  <w:style w:type="paragraph" w:customStyle="1" w:styleId="xl119">
    <w:name w:val="xl119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20">
    <w:name w:val="xl120"/>
    <w:basedOn w:val="Normal"/>
    <w:rsid w:val="00B8569C"/>
    <w:pPr>
      <w:pBdr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1">
    <w:name w:val="xl121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2">
    <w:name w:val="xl122"/>
    <w:basedOn w:val="Normal"/>
    <w:rsid w:val="00B8569C"/>
    <w:pPr>
      <w:pBdr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3">
    <w:name w:val="xl123"/>
    <w:basedOn w:val="Normal"/>
    <w:rsid w:val="00B8569C"/>
    <w:pPr>
      <w:pBdr>
        <w:left w:val="single" w:sz="8" w:space="0" w:color="DDDDDD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4">
    <w:name w:val="xl124"/>
    <w:basedOn w:val="Normal"/>
    <w:rsid w:val="00B8569C"/>
    <w:pPr>
      <w:pBdr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5">
    <w:name w:val="xl125"/>
    <w:basedOn w:val="Normal"/>
    <w:rsid w:val="00B8569C"/>
    <w:pPr>
      <w:pBdr>
        <w:bottom w:val="single" w:sz="4" w:space="0" w:color="C0C0C0"/>
        <w:right w:val="single" w:sz="8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6">
    <w:name w:val="xl126"/>
    <w:basedOn w:val="Normal"/>
    <w:rsid w:val="00B8569C"/>
    <w:pPr>
      <w:pBdr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27">
    <w:name w:val="xl127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28">
    <w:name w:val="xl128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29">
    <w:name w:val="xl129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30">
    <w:name w:val="xl130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31">
    <w:name w:val="xl131"/>
    <w:basedOn w:val="Normal"/>
    <w:rsid w:val="00B8569C"/>
    <w:pPr>
      <w:shd w:val="clear" w:color="000000" w:fill="FFFFFF"/>
      <w:bidi w:val="0"/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bidi="fa-IR"/>
    </w:rPr>
  </w:style>
  <w:style w:type="paragraph" w:customStyle="1" w:styleId="xl132">
    <w:name w:val="xl132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33">
    <w:name w:val="xl133"/>
    <w:basedOn w:val="Normal"/>
    <w:rsid w:val="00B8569C"/>
    <w:pPr>
      <w:pBdr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34">
    <w:name w:val="xl134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35">
    <w:name w:val="xl135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36">
    <w:name w:val="xl136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37">
    <w:name w:val="xl137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38">
    <w:name w:val="xl138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39">
    <w:name w:val="xl139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40">
    <w:name w:val="xl140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1">
    <w:name w:val="xl141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2">
    <w:name w:val="xl142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43">
    <w:name w:val="xl143"/>
    <w:basedOn w:val="Normal"/>
    <w:rsid w:val="00B8569C"/>
    <w:pPr>
      <w:pBdr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4">
    <w:name w:val="xl144"/>
    <w:basedOn w:val="Normal"/>
    <w:rsid w:val="00B8569C"/>
    <w:pPr>
      <w:pBdr>
        <w:top w:val="single" w:sz="8" w:space="0" w:color="C0C0C0"/>
        <w:left w:val="single" w:sz="8" w:space="0" w:color="C0C0C0"/>
        <w:bottom w:val="single" w:sz="8" w:space="0" w:color="C0C0C0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45">
    <w:name w:val="xl145"/>
    <w:basedOn w:val="Normal"/>
    <w:rsid w:val="00B8569C"/>
    <w:pPr>
      <w:pBdr>
        <w:top w:val="single" w:sz="8" w:space="0" w:color="C0C0C0"/>
        <w:bottom w:val="single" w:sz="8" w:space="0" w:color="C0C0C0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46">
    <w:name w:val="xl146"/>
    <w:basedOn w:val="Normal"/>
    <w:rsid w:val="00B8569C"/>
    <w:pPr>
      <w:pBdr>
        <w:top w:val="single" w:sz="8" w:space="0" w:color="C0C0C0"/>
        <w:left w:val="single" w:sz="8" w:space="0" w:color="DDDDDD"/>
        <w:bottom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7">
    <w:name w:val="xl147"/>
    <w:basedOn w:val="Normal"/>
    <w:rsid w:val="00B8569C"/>
    <w:pPr>
      <w:pBdr>
        <w:top w:val="single" w:sz="8" w:space="0" w:color="C0C0C0"/>
        <w:bottom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8">
    <w:name w:val="xl148"/>
    <w:basedOn w:val="Normal"/>
    <w:rsid w:val="00B8569C"/>
    <w:pPr>
      <w:pBdr>
        <w:top w:val="single" w:sz="8" w:space="0" w:color="C0C0C0"/>
        <w:bottom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9">
    <w:name w:val="xl149"/>
    <w:basedOn w:val="Normal"/>
    <w:rsid w:val="00B8569C"/>
    <w:pPr>
      <w:pBdr>
        <w:top w:val="single" w:sz="8" w:space="0" w:color="C0C0C0"/>
        <w:left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0">
    <w:name w:val="xl150"/>
    <w:basedOn w:val="Normal"/>
    <w:rsid w:val="00B8569C"/>
    <w:pPr>
      <w:pBdr>
        <w:top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1">
    <w:name w:val="xl151"/>
    <w:basedOn w:val="Normal"/>
    <w:rsid w:val="00B8569C"/>
    <w:pPr>
      <w:pBdr>
        <w:left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2">
    <w:name w:val="xl152"/>
    <w:basedOn w:val="Normal"/>
    <w:rsid w:val="00B8569C"/>
    <w:pP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3">
    <w:name w:val="xl153"/>
    <w:basedOn w:val="Normal"/>
    <w:rsid w:val="00B8569C"/>
    <w:pPr>
      <w:pBdr>
        <w:left w:val="single" w:sz="8" w:space="0" w:color="C0C0C0"/>
        <w:bottom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4">
    <w:name w:val="xl154"/>
    <w:basedOn w:val="Normal"/>
    <w:rsid w:val="00B8569C"/>
    <w:pPr>
      <w:pBdr>
        <w:bottom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5">
    <w:name w:val="xl155"/>
    <w:basedOn w:val="Normal"/>
    <w:rsid w:val="00B8569C"/>
    <w:pPr>
      <w:pBdr>
        <w:top w:val="single" w:sz="8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56">
    <w:name w:val="xl156"/>
    <w:basedOn w:val="Normal"/>
    <w:rsid w:val="00B8569C"/>
    <w:pPr>
      <w:pBdr>
        <w:top w:val="single" w:sz="8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57">
    <w:name w:val="xl157"/>
    <w:basedOn w:val="Normal"/>
    <w:rsid w:val="00B8569C"/>
    <w:pPr>
      <w:pBdr>
        <w:top w:val="single" w:sz="8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58">
    <w:name w:val="xl158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59">
    <w:name w:val="xl159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60">
    <w:name w:val="xl160"/>
    <w:basedOn w:val="Normal"/>
    <w:rsid w:val="00B8569C"/>
    <w:pPr>
      <w:pBdr>
        <w:top w:val="single" w:sz="8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61">
    <w:name w:val="xl161"/>
    <w:basedOn w:val="Normal"/>
    <w:rsid w:val="00B8569C"/>
    <w:pPr>
      <w:pBdr>
        <w:top w:val="single" w:sz="8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62">
    <w:name w:val="xl162"/>
    <w:basedOn w:val="Normal"/>
    <w:rsid w:val="00B8569C"/>
    <w:pPr>
      <w:pBdr>
        <w:top w:val="single" w:sz="8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63">
    <w:name w:val="xl163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customStyle="1" w:styleId="xl164">
    <w:name w:val="xl164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customStyle="1" w:styleId="xl165">
    <w:name w:val="xl165"/>
    <w:basedOn w:val="Normal"/>
    <w:rsid w:val="00B8569C"/>
    <w:pPr>
      <w:pBdr>
        <w:top w:val="single" w:sz="8" w:space="0" w:color="C0C0C0"/>
        <w:left w:val="single" w:sz="8" w:space="0" w:color="DDDDDD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6">
    <w:name w:val="xl166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7">
    <w:name w:val="xl167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8">
    <w:name w:val="xl168"/>
    <w:basedOn w:val="Normal"/>
    <w:rsid w:val="00B8569C"/>
    <w:pPr>
      <w:pBdr>
        <w:top w:val="single" w:sz="8" w:space="0" w:color="C0C0C0"/>
        <w:lef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69">
    <w:name w:val="xl169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70">
    <w:name w:val="xl170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71">
    <w:name w:val="xl171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2">
    <w:name w:val="xl172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3">
    <w:name w:val="xl173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4">
    <w:name w:val="xl174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5">
    <w:name w:val="xl175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6">
    <w:name w:val="xl176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7">
    <w:name w:val="xl177"/>
    <w:basedOn w:val="Normal"/>
    <w:rsid w:val="00B8569C"/>
    <w:pPr>
      <w:pBdr>
        <w:left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8">
    <w:name w:val="xl178"/>
    <w:basedOn w:val="Normal"/>
    <w:rsid w:val="00B8569C"/>
    <w:pP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9">
    <w:name w:val="xl179"/>
    <w:basedOn w:val="Normal"/>
    <w:rsid w:val="00B8569C"/>
    <w:pPr>
      <w:pBdr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0">
    <w:name w:val="xl180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1">
    <w:name w:val="xl181"/>
    <w:basedOn w:val="Normal"/>
    <w:rsid w:val="00B8569C"/>
    <w:pPr>
      <w:pBdr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2">
    <w:name w:val="xl182"/>
    <w:basedOn w:val="Normal"/>
    <w:rsid w:val="00B8569C"/>
    <w:pPr>
      <w:pBdr>
        <w:bottom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3">
    <w:name w:val="xl183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4">
    <w:name w:val="xl184"/>
    <w:basedOn w:val="Normal"/>
    <w:rsid w:val="00B8569C"/>
    <w:pPr>
      <w:pBdr>
        <w:bottom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5">
    <w:name w:val="xl185"/>
    <w:basedOn w:val="Normal"/>
    <w:rsid w:val="00B8569C"/>
    <w:pPr>
      <w:pBdr>
        <w:bottom w:val="single" w:sz="4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6">
    <w:name w:val="xl186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7">
    <w:name w:val="xl187"/>
    <w:basedOn w:val="Normal"/>
    <w:rsid w:val="00B8569C"/>
    <w:pPr>
      <w:pBdr>
        <w:top w:val="single" w:sz="8" w:space="0" w:color="808080"/>
        <w:right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8">
    <w:name w:val="xl188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9">
    <w:name w:val="xl189"/>
    <w:basedOn w:val="Normal"/>
    <w:rsid w:val="00B8569C"/>
    <w:pPr>
      <w:pBdr>
        <w:right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90">
    <w:name w:val="xl190"/>
    <w:basedOn w:val="Normal"/>
    <w:rsid w:val="00B8569C"/>
    <w:pPr>
      <w:pBdr>
        <w:top w:val="single" w:sz="8" w:space="0" w:color="808080"/>
        <w:left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1">
    <w:name w:val="xl191"/>
    <w:basedOn w:val="Normal"/>
    <w:rsid w:val="00B8569C"/>
    <w:pPr>
      <w:pBdr>
        <w:top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2">
    <w:name w:val="xl192"/>
    <w:basedOn w:val="Normal"/>
    <w:rsid w:val="00B8569C"/>
    <w:pPr>
      <w:pBdr>
        <w:top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3">
    <w:name w:val="xl193"/>
    <w:basedOn w:val="Normal"/>
    <w:rsid w:val="00B8569C"/>
    <w:pPr>
      <w:pBdr>
        <w:top w:val="single" w:sz="8" w:space="0" w:color="808080"/>
        <w:left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4">
    <w:name w:val="xl194"/>
    <w:basedOn w:val="Normal"/>
    <w:rsid w:val="00B8569C"/>
    <w:pPr>
      <w:pBdr>
        <w:top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5">
    <w:name w:val="xl195"/>
    <w:basedOn w:val="Normal"/>
    <w:rsid w:val="00B8569C"/>
    <w:pPr>
      <w:pBdr>
        <w:top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6">
    <w:name w:val="xl196"/>
    <w:basedOn w:val="Normal"/>
    <w:rsid w:val="00B8569C"/>
    <w:pPr>
      <w:bidi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bidi="fa-IR"/>
    </w:rPr>
  </w:style>
  <w:style w:type="paragraph" w:customStyle="1" w:styleId="xl197">
    <w:name w:val="xl197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98">
    <w:name w:val="xl198"/>
    <w:basedOn w:val="Normal"/>
    <w:rsid w:val="00B8569C"/>
    <w:pPr>
      <w:pBdr>
        <w:top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99">
    <w:name w:val="xl199"/>
    <w:basedOn w:val="Normal"/>
    <w:rsid w:val="00B8569C"/>
    <w:pPr>
      <w:pBdr>
        <w:top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0">
    <w:name w:val="xl200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1">
    <w:name w:val="xl201"/>
    <w:basedOn w:val="Normal"/>
    <w:rsid w:val="00B8569C"/>
    <w:pPr>
      <w:pBdr>
        <w:top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2">
    <w:name w:val="xl202"/>
    <w:basedOn w:val="Normal"/>
    <w:rsid w:val="00B8569C"/>
    <w:pPr>
      <w:pBdr>
        <w:top w:val="single" w:sz="8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3">
    <w:name w:val="xl203"/>
    <w:basedOn w:val="Normal"/>
    <w:rsid w:val="00B8569C"/>
    <w:pPr>
      <w:pBdr>
        <w:top w:val="single" w:sz="8" w:space="0" w:color="C0C0C0"/>
        <w:left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4">
    <w:name w:val="xl204"/>
    <w:basedOn w:val="Normal"/>
    <w:rsid w:val="00B8569C"/>
    <w:pPr>
      <w:pBdr>
        <w:left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5">
    <w:name w:val="xl205"/>
    <w:basedOn w:val="Normal"/>
    <w:rsid w:val="00B8569C"/>
    <w:pPr>
      <w:pBdr>
        <w:left w:val="single" w:sz="8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6">
    <w:name w:val="xl206"/>
    <w:basedOn w:val="Normal"/>
    <w:rsid w:val="00B8569C"/>
    <w:pPr>
      <w:pBdr>
        <w:top w:val="single" w:sz="8" w:space="0" w:color="C0C0C0"/>
        <w:left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7">
    <w:name w:val="xl207"/>
    <w:basedOn w:val="Normal"/>
    <w:rsid w:val="00B8569C"/>
    <w:pPr>
      <w:pBdr>
        <w:left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8">
    <w:name w:val="xl208"/>
    <w:basedOn w:val="Normal"/>
    <w:rsid w:val="00B8569C"/>
    <w:pPr>
      <w:pBdr>
        <w:left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9">
    <w:name w:val="xl209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0">
    <w:name w:val="xl210"/>
    <w:basedOn w:val="Normal"/>
    <w:rsid w:val="00B8569C"/>
    <w:pPr>
      <w:pBdr>
        <w:top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1">
    <w:name w:val="xl211"/>
    <w:basedOn w:val="Normal"/>
    <w:rsid w:val="00B8569C"/>
    <w:pPr>
      <w:pBdr>
        <w:top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2">
    <w:name w:val="xl212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3">
    <w:name w:val="xl213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4">
    <w:name w:val="xl214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5">
    <w:name w:val="xl215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6">
    <w:name w:val="xl216"/>
    <w:basedOn w:val="Normal"/>
    <w:rsid w:val="00B8569C"/>
    <w:pPr>
      <w:pBdr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7">
    <w:name w:val="xl217"/>
    <w:basedOn w:val="Normal"/>
    <w:rsid w:val="00B8569C"/>
    <w:pPr>
      <w:pBdr>
        <w:bottom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8">
    <w:name w:val="xl218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9">
    <w:name w:val="xl219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0">
    <w:name w:val="xl220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1">
    <w:name w:val="xl221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2">
    <w:name w:val="xl222"/>
    <w:basedOn w:val="Normal"/>
    <w:rsid w:val="00B8569C"/>
    <w:pPr>
      <w:pBdr>
        <w:top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3">
    <w:name w:val="xl223"/>
    <w:basedOn w:val="Normal"/>
    <w:rsid w:val="00B8569C"/>
    <w:pPr>
      <w:pBdr>
        <w:top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4">
    <w:name w:val="xl224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5">
    <w:name w:val="xl225"/>
    <w:basedOn w:val="Normal"/>
    <w:rsid w:val="00B8569C"/>
    <w:pPr>
      <w:pBdr>
        <w:top w:val="single" w:sz="4" w:space="0" w:color="C0C0C0"/>
        <w:bottom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6">
    <w:name w:val="xl226"/>
    <w:basedOn w:val="Normal"/>
    <w:rsid w:val="00B8569C"/>
    <w:pPr>
      <w:pBdr>
        <w:top w:val="single" w:sz="4" w:space="0" w:color="C0C0C0"/>
        <w:bottom w:val="single" w:sz="8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7">
    <w:name w:val="xl227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8">
    <w:name w:val="xl228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9">
    <w:name w:val="xl229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0">
    <w:name w:val="xl230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cs="Nazanin"/>
      <w:b/>
      <w:bCs/>
      <w:sz w:val="32"/>
      <w:szCs w:val="32"/>
      <w:lang w:bidi="fa-IR"/>
    </w:rPr>
  </w:style>
  <w:style w:type="paragraph" w:customStyle="1" w:styleId="xl231">
    <w:name w:val="xl231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32"/>
      <w:szCs w:val="32"/>
      <w:lang w:bidi="fa-IR"/>
    </w:rPr>
  </w:style>
  <w:style w:type="paragraph" w:customStyle="1" w:styleId="xl232">
    <w:name w:val="xl232"/>
    <w:basedOn w:val="Normal"/>
    <w:rsid w:val="00B8569C"/>
    <w:pPr>
      <w:pBdr>
        <w:bottom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B Lotus" w:hAnsi="B Lotus" w:cs="Times New Roman"/>
      <w:b/>
      <w:bCs/>
      <w:sz w:val="32"/>
      <w:szCs w:val="32"/>
      <w:lang w:bidi="fa-IR"/>
    </w:rPr>
  </w:style>
  <w:style w:type="paragraph" w:customStyle="1" w:styleId="xl233">
    <w:name w:val="xl233"/>
    <w:basedOn w:val="Normal"/>
    <w:rsid w:val="00B8569C"/>
    <w:pPr>
      <w:pBdr>
        <w:bottom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32"/>
      <w:szCs w:val="32"/>
      <w:lang w:bidi="fa-IR"/>
    </w:rPr>
  </w:style>
  <w:style w:type="paragraph" w:customStyle="1" w:styleId="xl234">
    <w:name w:val="xl234"/>
    <w:basedOn w:val="Normal"/>
    <w:rsid w:val="00B8569C"/>
    <w:pPr>
      <w:pBdr>
        <w:left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5">
    <w:name w:val="xl235"/>
    <w:basedOn w:val="Normal"/>
    <w:rsid w:val="00B8569C"/>
    <w:pPr>
      <w:pBdr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6">
    <w:name w:val="xl236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237">
    <w:name w:val="xl237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238">
    <w:name w:val="xl238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BodyText-2">
    <w:name w:val="Body Text-2"/>
    <w:basedOn w:val="BodyText"/>
    <w:next w:val="BodyText"/>
    <w:qFormat/>
    <w:rsid w:val="00B8569C"/>
    <w:pPr>
      <w:spacing w:line="288" w:lineRule="auto"/>
      <w:jc w:val="both"/>
    </w:pPr>
    <w:rPr>
      <w:rFonts w:cs="Nazanin"/>
      <w:spacing w:val="-6"/>
      <w:sz w:val="28"/>
    </w:rPr>
  </w:style>
  <w:style w:type="character" w:styleId="LineNumber">
    <w:name w:val="line number"/>
    <w:basedOn w:val="DefaultParagraphFont"/>
    <w:rsid w:val="00B8569C"/>
  </w:style>
  <w:style w:type="paragraph" w:customStyle="1" w:styleId="mystyle95">
    <w:name w:val="my style  95"/>
    <w:basedOn w:val="Normal"/>
    <w:link w:val="mystyle95Char"/>
    <w:qFormat/>
    <w:rsid w:val="00B8569C"/>
    <w:pPr>
      <w:pBdr>
        <w:bottom w:val="thickThinSmallGap" w:sz="24" w:space="1" w:color="auto"/>
      </w:pBdr>
      <w:tabs>
        <w:tab w:val="right" w:pos="180"/>
      </w:tabs>
      <w:ind w:left="180" w:right="-180" w:hanging="270"/>
      <w:jc w:val="center"/>
    </w:pPr>
    <w:rPr>
      <w:rFonts w:cs="B Nazanin"/>
      <w:b/>
      <w:bCs/>
      <w:color w:val="000000" w:themeColor="text1"/>
      <w:sz w:val="22"/>
      <w:szCs w:val="22"/>
      <w:lang w:bidi="fa-IR"/>
    </w:rPr>
  </w:style>
  <w:style w:type="character" w:customStyle="1" w:styleId="Style3Char">
    <w:name w:val="Style3 Char"/>
    <w:basedOn w:val="HeaderChar"/>
    <w:rsid w:val="00B8569C"/>
    <w:rPr>
      <w:rFonts w:ascii="Times New Roman" w:eastAsia="Times New Roman" w:hAnsi="Times New Roman" w:cs="Yagut"/>
      <w:b/>
      <w:bCs/>
      <w:sz w:val="28"/>
      <w:szCs w:val="28"/>
      <w:lang w:val="en-US" w:eastAsia="en-US" w:bidi="fa-IR"/>
    </w:rPr>
  </w:style>
  <w:style w:type="character" w:customStyle="1" w:styleId="mystyle95Char">
    <w:name w:val="my style  95 Char"/>
    <w:basedOn w:val="DefaultParagraphFont"/>
    <w:link w:val="mystyle95"/>
    <w:rsid w:val="00B8569C"/>
    <w:rPr>
      <w:rFonts w:cs="B Nazanin"/>
      <w:b/>
      <w:bCs/>
      <w:color w:val="000000" w:themeColor="text1"/>
      <w:sz w:val="22"/>
      <w:szCs w:val="22"/>
    </w:rPr>
  </w:style>
  <w:style w:type="numbering" w:customStyle="1" w:styleId="NoList4">
    <w:name w:val="No List4"/>
    <w:next w:val="NoList"/>
    <w:uiPriority w:val="99"/>
    <w:semiHidden/>
    <w:unhideWhenUsed/>
    <w:rsid w:val="00B8569C"/>
  </w:style>
  <w:style w:type="paragraph" w:customStyle="1" w:styleId="a">
    <w:name w:val="متن"/>
    <w:basedOn w:val="Normal"/>
    <w:uiPriority w:val="99"/>
    <w:rsid w:val="00B8569C"/>
    <w:pPr>
      <w:tabs>
        <w:tab w:val="left" w:pos="284"/>
      </w:tabs>
      <w:spacing w:line="288" w:lineRule="auto"/>
      <w:ind w:firstLine="454"/>
    </w:pPr>
    <w:rPr>
      <w:rFonts w:cs="Lotus"/>
      <w:b/>
      <w:noProof/>
      <w:sz w:val="24"/>
      <w:szCs w:val="28"/>
    </w:rPr>
  </w:style>
  <w:style w:type="table" w:customStyle="1" w:styleId="TableGrid7">
    <w:name w:val="Table Grid7"/>
    <w:basedOn w:val="TableNormal"/>
    <w:next w:val="TableGrid"/>
    <w:uiPriority w:val="39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8569C"/>
  </w:style>
  <w:style w:type="table" w:customStyle="1" w:styleId="TableGrid31">
    <w:name w:val="Table Grid31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">
    <w:name w:val="Style31"/>
    <w:uiPriority w:val="99"/>
    <w:rsid w:val="00B8569C"/>
  </w:style>
  <w:style w:type="numbering" w:customStyle="1" w:styleId="Style41">
    <w:name w:val="Style41"/>
    <w:uiPriority w:val="99"/>
    <w:rsid w:val="00B8569C"/>
  </w:style>
  <w:style w:type="numbering" w:customStyle="1" w:styleId="NoList111">
    <w:name w:val="No List111"/>
    <w:next w:val="NoList"/>
    <w:uiPriority w:val="99"/>
    <w:semiHidden/>
    <w:unhideWhenUsed/>
    <w:rsid w:val="00B8569C"/>
  </w:style>
  <w:style w:type="table" w:customStyle="1" w:styleId="TableGrid211">
    <w:name w:val="Table Grid21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8569C"/>
  </w:style>
  <w:style w:type="numbering" w:customStyle="1" w:styleId="NoList31">
    <w:name w:val="No List31"/>
    <w:next w:val="NoList"/>
    <w:uiPriority w:val="99"/>
    <w:semiHidden/>
    <w:unhideWhenUsed/>
    <w:rsid w:val="00B8569C"/>
  </w:style>
  <w:style w:type="numbering" w:customStyle="1" w:styleId="NoList41">
    <w:name w:val="No List41"/>
    <w:next w:val="NoList"/>
    <w:uiPriority w:val="99"/>
    <w:semiHidden/>
    <w:unhideWhenUsed/>
    <w:rsid w:val="00B8569C"/>
  </w:style>
  <w:style w:type="table" w:customStyle="1" w:styleId="TableGrid71">
    <w:name w:val="Table Grid71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8569C"/>
  </w:style>
  <w:style w:type="table" w:customStyle="1" w:styleId="TableGrid22">
    <w:name w:val="Table Grid2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B8569C"/>
  </w:style>
  <w:style w:type="numbering" w:customStyle="1" w:styleId="NoList311">
    <w:name w:val="No List311"/>
    <w:next w:val="NoList"/>
    <w:uiPriority w:val="99"/>
    <w:semiHidden/>
    <w:unhideWhenUsed/>
    <w:rsid w:val="00B8569C"/>
  </w:style>
  <w:style w:type="numbering" w:customStyle="1" w:styleId="NoList5">
    <w:name w:val="No List5"/>
    <w:next w:val="NoList"/>
    <w:uiPriority w:val="99"/>
    <w:semiHidden/>
    <w:unhideWhenUsed/>
    <w:rsid w:val="00B8569C"/>
  </w:style>
  <w:style w:type="table" w:customStyle="1" w:styleId="TableGrid8">
    <w:name w:val="Table Grid8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B8569C"/>
  </w:style>
  <w:style w:type="table" w:customStyle="1" w:styleId="TableGrid23">
    <w:name w:val="Table Grid23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8569C"/>
  </w:style>
  <w:style w:type="numbering" w:customStyle="1" w:styleId="NoList32">
    <w:name w:val="No List32"/>
    <w:next w:val="NoList"/>
    <w:uiPriority w:val="99"/>
    <w:semiHidden/>
    <w:unhideWhenUsed/>
    <w:rsid w:val="00B8569C"/>
  </w:style>
  <w:style w:type="numbering" w:customStyle="1" w:styleId="NoList6">
    <w:name w:val="No List6"/>
    <w:next w:val="NoList"/>
    <w:uiPriority w:val="99"/>
    <w:semiHidden/>
    <w:unhideWhenUsed/>
    <w:rsid w:val="00B8569C"/>
  </w:style>
  <w:style w:type="table" w:customStyle="1" w:styleId="TableGrid9">
    <w:name w:val="Table Grid9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1">
    <w:name w:val="Style311"/>
    <w:uiPriority w:val="99"/>
    <w:rsid w:val="00B8569C"/>
    <w:pPr>
      <w:numPr>
        <w:numId w:val="23"/>
      </w:numPr>
    </w:pPr>
  </w:style>
  <w:style w:type="numbering" w:customStyle="1" w:styleId="Style411">
    <w:name w:val="Style411"/>
    <w:uiPriority w:val="99"/>
    <w:rsid w:val="00B8569C"/>
    <w:pPr>
      <w:numPr>
        <w:numId w:val="24"/>
      </w:numPr>
    </w:pPr>
  </w:style>
  <w:style w:type="paragraph" w:customStyle="1" w:styleId="Nazanin">
    <w:name w:val="Nazanin"/>
    <w:basedOn w:val="Normal"/>
    <w:link w:val="NazaninChar"/>
    <w:rsid w:val="00B8569C"/>
    <w:pPr>
      <w:jc w:val="center"/>
    </w:pPr>
    <w:rPr>
      <w:rFonts w:ascii="Arial" w:hAnsi="Arial" w:cs="Nazanin"/>
      <w:b/>
      <w:bCs/>
      <w:sz w:val="32"/>
      <w:szCs w:val="32"/>
      <w:lang w:val="x-none" w:eastAsia="x-none" w:bidi="fa-IR"/>
    </w:rPr>
  </w:style>
  <w:style w:type="character" w:customStyle="1" w:styleId="NazaninChar">
    <w:name w:val="Nazanin Char"/>
    <w:link w:val="Nazanin"/>
    <w:rsid w:val="00B8569C"/>
    <w:rPr>
      <w:rFonts w:ascii="Arial" w:hAnsi="Arial" w:cs="Nazanin"/>
      <w:b/>
      <w:bCs/>
      <w:sz w:val="32"/>
      <w:szCs w:val="32"/>
      <w:lang w:val="x-none" w:eastAsia="x-none"/>
    </w:rPr>
  </w:style>
  <w:style w:type="paragraph" w:styleId="NoSpacing">
    <w:name w:val="No Spacing"/>
    <w:aliases w:val="Header text,SOUT HEADER"/>
    <w:link w:val="NoSpacingChar"/>
    <w:uiPriority w:val="1"/>
    <w:qFormat/>
    <w:rsid w:val="00B8569C"/>
    <w:rPr>
      <w:rFonts w:ascii="Calibri" w:hAnsi="Calibri" w:cs="Arial"/>
      <w:lang w:bidi="ar-SA"/>
    </w:rPr>
  </w:style>
  <w:style w:type="character" w:customStyle="1" w:styleId="NoSpacingChar">
    <w:name w:val="No Spacing Char"/>
    <w:aliases w:val="Header text Char,SOUT HEADER Char"/>
    <w:link w:val="NoSpacing"/>
    <w:uiPriority w:val="1"/>
    <w:rsid w:val="00B8569C"/>
    <w:rPr>
      <w:rFonts w:ascii="Calibri" w:hAnsi="Calibri" w:cs="Arial"/>
      <w:lang w:bidi="ar-SA"/>
    </w:rPr>
  </w:style>
  <w:style w:type="numbering" w:customStyle="1" w:styleId="NoList7">
    <w:name w:val="No List7"/>
    <w:next w:val="NoList"/>
    <w:uiPriority w:val="99"/>
    <w:semiHidden/>
    <w:unhideWhenUsed/>
    <w:rsid w:val="00B8569C"/>
  </w:style>
  <w:style w:type="table" w:customStyle="1" w:styleId="TableGrid10">
    <w:name w:val="Table Grid10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B8569C"/>
  </w:style>
  <w:style w:type="table" w:customStyle="1" w:styleId="TableGrid34">
    <w:name w:val="Table Grid34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2">
    <w:name w:val="Style32"/>
    <w:uiPriority w:val="99"/>
    <w:rsid w:val="00B8569C"/>
  </w:style>
  <w:style w:type="numbering" w:customStyle="1" w:styleId="Style42">
    <w:name w:val="Style42"/>
    <w:uiPriority w:val="99"/>
    <w:rsid w:val="00B8569C"/>
  </w:style>
  <w:style w:type="numbering" w:customStyle="1" w:styleId="NoList112">
    <w:name w:val="No List112"/>
    <w:next w:val="NoList"/>
    <w:uiPriority w:val="99"/>
    <w:semiHidden/>
    <w:unhideWhenUsed/>
    <w:rsid w:val="00B8569C"/>
  </w:style>
  <w:style w:type="table" w:customStyle="1" w:styleId="TableGrid212">
    <w:name w:val="Table Grid21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B8569C"/>
  </w:style>
  <w:style w:type="numbering" w:customStyle="1" w:styleId="NoList33">
    <w:name w:val="No List33"/>
    <w:next w:val="NoList"/>
    <w:uiPriority w:val="99"/>
    <w:semiHidden/>
    <w:unhideWhenUsed/>
    <w:rsid w:val="00B8569C"/>
  </w:style>
  <w:style w:type="numbering" w:customStyle="1" w:styleId="NoList42">
    <w:name w:val="No List42"/>
    <w:next w:val="NoList"/>
    <w:uiPriority w:val="99"/>
    <w:semiHidden/>
    <w:unhideWhenUsed/>
    <w:rsid w:val="00B8569C"/>
  </w:style>
  <w:style w:type="table" w:customStyle="1" w:styleId="TableGrid72">
    <w:name w:val="Table Grid72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B8569C"/>
  </w:style>
  <w:style w:type="numbering" w:customStyle="1" w:styleId="NoList212">
    <w:name w:val="No List212"/>
    <w:next w:val="NoList"/>
    <w:uiPriority w:val="99"/>
    <w:semiHidden/>
    <w:unhideWhenUsed/>
    <w:rsid w:val="00B8569C"/>
  </w:style>
  <w:style w:type="numbering" w:customStyle="1" w:styleId="NoList312">
    <w:name w:val="No List312"/>
    <w:next w:val="NoList"/>
    <w:uiPriority w:val="99"/>
    <w:semiHidden/>
    <w:unhideWhenUsed/>
    <w:rsid w:val="00B8569C"/>
  </w:style>
  <w:style w:type="numbering" w:customStyle="1" w:styleId="NoList51">
    <w:name w:val="No List51"/>
    <w:next w:val="NoList"/>
    <w:uiPriority w:val="99"/>
    <w:semiHidden/>
    <w:unhideWhenUsed/>
    <w:rsid w:val="00B8569C"/>
  </w:style>
  <w:style w:type="numbering" w:customStyle="1" w:styleId="NoList131">
    <w:name w:val="No List131"/>
    <w:next w:val="NoList"/>
    <w:uiPriority w:val="99"/>
    <w:semiHidden/>
    <w:unhideWhenUsed/>
    <w:rsid w:val="00B8569C"/>
  </w:style>
  <w:style w:type="numbering" w:customStyle="1" w:styleId="NoList221">
    <w:name w:val="No List221"/>
    <w:next w:val="NoList"/>
    <w:uiPriority w:val="99"/>
    <w:semiHidden/>
    <w:unhideWhenUsed/>
    <w:rsid w:val="00B8569C"/>
  </w:style>
  <w:style w:type="numbering" w:customStyle="1" w:styleId="NoList321">
    <w:name w:val="No List321"/>
    <w:next w:val="NoList"/>
    <w:uiPriority w:val="99"/>
    <w:semiHidden/>
    <w:unhideWhenUsed/>
    <w:rsid w:val="00B8569C"/>
  </w:style>
  <w:style w:type="numbering" w:customStyle="1" w:styleId="NoList61">
    <w:name w:val="No List61"/>
    <w:next w:val="NoList"/>
    <w:uiPriority w:val="99"/>
    <w:semiHidden/>
    <w:unhideWhenUsed/>
    <w:rsid w:val="00B8569C"/>
  </w:style>
  <w:style w:type="numbering" w:customStyle="1" w:styleId="Style312">
    <w:name w:val="Style312"/>
    <w:uiPriority w:val="99"/>
    <w:rsid w:val="00B8569C"/>
  </w:style>
  <w:style w:type="numbering" w:customStyle="1" w:styleId="Style412">
    <w:name w:val="Style412"/>
    <w:uiPriority w:val="99"/>
    <w:rsid w:val="00B8569C"/>
  </w:style>
  <w:style w:type="numbering" w:customStyle="1" w:styleId="Style33">
    <w:name w:val="Style33"/>
    <w:uiPriority w:val="99"/>
    <w:rsid w:val="00B8569C"/>
    <w:pPr>
      <w:numPr>
        <w:numId w:val="13"/>
      </w:numPr>
    </w:pPr>
  </w:style>
  <w:style w:type="numbering" w:customStyle="1" w:styleId="NoList8">
    <w:name w:val="No List8"/>
    <w:next w:val="NoList"/>
    <w:uiPriority w:val="99"/>
    <w:semiHidden/>
    <w:unhideWhenUsed/>
    <w:rsid w:val="00B8569C"/>
  </w:style>
  <w:style w:type="table" w:customStyle="1" w:styleId="TableGrid13">
    <w:name w:val="Table Grid13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B8569C"/>
  </w:style>
  <w:style w:type="table" w:customStyle="1" w:styleId="TableGrid35">
    <w:name w:val="Table Grid35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4">
    <w:name w:val="Style34"/>
    <w:uiPriority w:val="99"/>
    <w:rsid w:val="00B8569C"/>
  </w:style>
  <w:style w:type="numbering" w:customStyle="1" w:styleId="Style43">
    <w:name w:val="Style43"/>
    <w:uiPriority w:val="99"/>
    <w:rsid w:val="00B8569C"/>
  </w:style>
  <w:style w:type="numbering" w:customStyle="1" w:styleId="NoList113">
    <w:name w:val="No List113"/>
    <w:next w:val="NoList"/>
    <w:uiPriority w:val="99"/>
    <w:semiHidden/>
    <w:unhideWhenUsed/>
    <w:rsid w:val="00B8569C"/>
  </w:style>
  <w:style w:type="table" w:customStyle="1" w:styleId="TableGrid213">
    <w:name w:val="Table Grid213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B8569C"/>
  </w:style>
  <w:style w:type="numbering" w:customStyle="1" w:styleId="NoList34">
    <w:name w:val="No List34"/>
    <w:next w:val="NoList"/>
    <w:uiPriority w:val="99"/>
    <w:semiHidden/>
    <w:unhideWhenUsed/>
    <w:rsid w:val="00B8569C"/>
  </w:style>
  <w:style w:type="numbering" w:customStyle="1" w:styleId="NoList43">
    <w:name w:val="No List43"/>
    <w:next w:val="NoList"/>
    <w:uiPriority w:val="99"/>
    <w:semiHidden/>
    <w:unhideWhenUsed/>
    <w:rsid w:val="00B8569C"/>
  </w:style>
  <w:style w:type="table" w:customStyle="1" w:styleId="TableGrid73">
    <w:name w:val="Table Grid73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B8569C"/>
  </w:style>
  <w:style w:type="numbering" w:customStyle="1" w:styleId="NoList213">
    <w:name w:val="No List213"/>
    <w:next w:val="NoList"/>
    <w:uiPriority w:val="99"/>
    <w:semiHidden/>
    <w:unhideWhenUsed/>
    <w:rsid w:val="00B8569C"/>
  </w:style>
  <w:style w:type="numbering" w:customStyle="1" w:styleId="NoList313">
    <w:name w:val="No List313"/>
    <w:next w:val="NoList"/>
    <w:uiPriority w:val="99"/>
    <w:semiHidden/>
    <w:unhideWhenUsed/>
    <w:rsid w:val="00B8569C"/>
  </w:style>
  <w:style w:type="numbering" w:customStyle="1" w:styleId="NoList52">
    <w:name w:val="No List52"/>
    <w:next w:val="NoList"/>
    <w:uiPriority w:val="99"/>
    <w:semiHidden/>
    <w:unhideWhenUsed/>
    <w:rsid w:val="00B8569C"/>
  </w:style>
  <w:style w:type="numbering" w:customStyle="1" w:styleId="NoList132">
    <w:name w:val="No List132"/>
    <w:next w:val="NoList"/>
    <w:uiPriority w:val="99"/>
    <w:semiHidden/>
    <w:unhideWhenUsed/>
    <w:rsid w:val="00B8569C"/>
  </w:style>
  <w:style w:type="numbering" w:customStyle="1" w:styleId="NoList222">
    <w:name w:val="No List222"/>
    <w:next w:val="NoList"/>
    <w:uiPriority w:val="99"/>
    <w:semiHidden/>
    <w:unhideWhenUsed/>
    <w:rsid w:val="00B8569C"/>
  </w:style>
  <w:style w:type="numbering" w:customStyle="1" w:styleId="NoList322">
    <w:name w:val="No List322"/>
    <w:next w:val="NoList"/>
    <w:uiPriority w:val="99"/>
    <w:semiHidden/>
    <w:unhideWhenUsed/>
    <w:rsid w:val="00B8569C"/>
  </w:style>
  <w:style w:type="numbering" w:customStyle="1" w:styleId="NoList62">
    <w:name w:val="No List62"/>
    <w:next w:val="NoList"/>
    <w:uiPriority w:val="99"/>
    <w:semiHidden/>
    <w:unhideWhenUsed/>
    <w:rsid w:val="00B8569C"/>
  </w:style>
  <w:style w:type="numbering" w:customStyle="1" w:styleId="Style313">
    <w:name w:val="Style313"/>
    <w:uiPriority w:val="99"/>
    <w:rsid w:val="00B8569C"/>
  </w:style>
  <w:style w:type="numbering" w:customStyle="1" w:styleId="Style413">
    <w:name w:val="Style413"/>
    <w:uiPriority w:val="99"/>
    <w:rsid w:val="00B8569C"/>
  </w:style>
  <w:style w:type="numbering" w:customStyle="1" w:styleId="Style331">
    <w:name w:val="Style331"/>
    <w:uiPriority w:val="99"/>
    <w:rsid w:val="00B8569C"/>
  </w:style>
  <w:style w:type="numbering" w:customStyle="1" w:styleId="NoList9">
    <w:name w:val="No List9"/>
    <w:next w:val="NoList"/>
    <w:uiPriority w:val="99"/>
    <w:semiHidden/>
    <w:unhideWhenUsed/>
    <w:rsid w:val="00B8569C"/>
  </w:style>
  <w:style w:type="table" w:customStyle="1" w:styleId="TableGrid15">
    <w:name w:val="Table Grid15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B8569C"/>
  </w:style>
  <w:style w:type="table" w:customStyle="1" w:styleId="TableGrid36">
    <w:name w:val="Table Grid36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5">
    <w:name w:val="Style35"/>
    <w:uiPriority w:val="99"/>
    <w:rsid w:val="00B8569C"/>
    <w:pPr>
      <w:numPr>
        <w:numId w:val="11"/>
      </w:numPr>
    </w:pPr>
  </w:style>
  <w:style w:type="numbering" w:customStyle="1" w:styleId="Style44">
    <w:name w:val="Style44"/>
    <w:uiPriority w:val="99"/>
    <w:rsid w:val="00B8569C"/>
    <w:pPr>
      <w:numPr>
        <w:numId w:val="12"/>
      </w:numPr>
    </w:pPr>
  </w:style>
  <w:style w:type="numbering" w:customStyle="1" w:styleId="NoList114">
    <w:name w:val="No List114"/>
    <w:next w:val="NoList"/>
    <w:uiPriority w:val="99"/>
    <w:semiHidden/>
    <w:unhideWhenUsed/>
    <w:rsid w:val="00B8569C"/>
  </w:style>
  <w:style w:type="table" w:customStyle="1" w:styleId="TableGrid214">
    <w:name w:val="Table Grid214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B8569C"/>
  </w:style>
  <w:style w:type="numbering" w:customStyle="1" w:styleId="NoList35">
    <w:name w:val="No List35"/>
    <w:next w:val="NoList"/>
    <w:uiPriority w:val="99"/>
    <w:semiHidden/>
    <w:unhideWhenUsed/>
    <w:rsid w:val="00B8569C"/>
  </w:style>
  <w:style w:type="numbering" w:customStyle="1" w:styleId="NoList44">
    <w:name w:val="No List44"/>
    <w:next w:val="NoList"/>
    <w:uiPriority w:val="99"/>
    <w:semiHidden/>
    <w:unhideWhenUsed/>
    <w:rsid w:val="00B8569C"/>
  </w:style>
  <w:style w:type="table" w:customStyle="1" w:styleId="TableGrid74">
    <w:name w:val="Table Grid74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B8569C"/>
  </w:style>
  <w:style w:type="numbering" w:customStyle="1" w:styleId="NoList214">
    <w:name w:val="No List214"/>
    <w:next w:val="NoList"/>
    <w:uiPriority w:val="99"/>
    <w:semiHidden/>
    <w:unhideWhenUsed/>
    <w:rsid w:val="00B8569C"/>
  </w:style>
  <w:style w:type="numbering" w:customStyle="1" w:styleId="NoList314">
    <w:name w:val="No List314"/>
    <w:next w:val="NoList"/>
    <w:uiPriority w:val="99"/>
    <w:semiHidden/>
    <w:unhideWhenUsed/>
    <w:rsid w:val="00B8569C"/>
  </w:style>
  <w:style w:type="numbering" w:customStyle="1" w:styleId="NoList53">
    <w:name w:val="No List53"/>
    <w:next w:val="NoList"/>
    <w:uiPriority w:val="99"/>
    <w:semiHidden/>
    <w:unhideWhenUsed/>
    <w:rsid w:val="00B8569C"/>
  </w:style>
  <w:style w:type="numbering" w:customStyle="1" w:styleId="NoList133">
    <w:name w:val="No List133"/>
    <w:next w:val="NoList"/>
    <w:uiPriority w:val="99"/>
    <w:semiHidden/>
    <w:unhideWhenUsed/>
    <w:rsid w:val="00B8569C"/>
  </w:style>
  <w:style w:type="numbering" w:customStyle="1" w:styleId="NoList223">
    <w:name w:val="No List223"/>
    <w:next w:val="NoList"/>
    <w:uiPriority w:val="99"/>
    <w:semiHidden/>
    <w:unhideWhenUsed/>
    <w:rsid w:val="00B8569C"/>
  </w:style>
  <w:style w:type="numbering" w:customStyle="1" w:styleId="NoList323">
    <w:name w:val="No List323"/>
    <w:next w:val="NoList"/>
    <w:uiPriority w:val="99"/>
    <w:semiHidden/>
    <w:unhideWhenUsed/>
    <w:rsid w:val="00B8569C"/>
  </w:style>
  <w:style w:type="numbering" w:customStyle="1" w:styleId="NoList63">
    <w:name w:val="No List63"/>
    <w:next w:val="NoList"/>
    <w:uiPriority w:val="99"/>
    <w:semiHidden/>
    <w:unhideWhenUsed/>
    <w:rsid w:val="00B8569C"/>
  </w:style>
  <w:style w:type="numbering" w:customStyle="1" w:styleId="Style314">
    <w:name w:val="Style314"/>
    <w:uiPriority w:val="99"/>
    <w:rsid w:val="00B8569C"/>
    <w:pPr>
      <w:numPr>
        <w:numId w:val="9"/>
      </w:numPr>
    </w:pPr>
  </w:style>
  <w:style w:type="numbering" w:customStyle="1" w:styleId="Style414">
    <w:name w:val="Style414"/>
    <w:uiPriority w:val="99"/>
    <w:rsid w:val="00B8569C"/>
    <w:pPr>
      <w:numPr>
        <w:numId w:val="10"/>
      </w:numPr>
    </w:pPr>
  </w:style>
  <w:style w:type="numbering" w:customStyle="1" w:styleId="Style332">
    <w:name w:val="Style332"/>
    <w:uiPriority w:val="99"/>
    <w:rsid w:val="00B8569C"/>
    <w:pPr>
      <w:numPr>
        <w:numId w:val="14"/>
      </w:numPr>
    </w:pPr>
  </w:style>
  <w:style w:type="numbering" w:customStyle="1" w:styleId="NoList10">
    <w:name w:val="No List10"/>
    <w:next w:val="NoList"/>
    <w:uiPriority w:val="99"/>
    <w:semiHidden/>
    <w:rsid w:val="00B8569C"/>
  </w:style>
  <w:style w:type="table" w:customStyle="1" w:styleId="TableGrid17">
    <w:name w:val="Table Grid17"/>
    <w:basedOn w:val="TableNormal"/>
    <w:next w:val="TableGrid"/>
    <w:uiPriority w:val="59"/>
    <w:rsid w:val="00B8569C"/>
    <w:pPr>
      <w:jc w:val="right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B8569C"/>
  </w:style>
  <w:style w:type="table" w:customStyle="1" w:styleId="TableGrid37">
    <w:name w:val="Table Grid37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6">
    <w:name w:val="Style36"/>
    <w:uiPriority w:val="99"/>
    <w:rsid w:val="00B8569C"/>
    <w:pPr>
      <w:numPr>
        <w:numId w:val="15"/>
      </w:numPr>
    </w:pPr>
  </w:style>
  <w:style w:type="numbering" w:customStyle="1" w:styleId="Style45">
    <w:name w:val="Style45"/>
    <w:uiPriority w:val="99"/>
    <w:rsid w:val="00B8569C"/>
    <w:pPr>
      <w:numPr>
        <w:numId w:val="16"/>
      </w:numPr>
    </w:pPr>
  </w:style>
  <w:style w:type="numbering" w:customStyle="1" w:styleId="NoList115">
    <w:name w:val="No List115"/>
    <w:next w:val="NoList"/>
    <w:uiPriority w:val="99"/>
    <w:semiHidden/>
    <w:unhideWhenUsed/>
    <w:rsid w:val="00B8569C"/>
  </w:style>
  <w:style w:type="table" w:customStyle="1" w:styleId="TableGrid215">
    <w:name w:val="Table Grid215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B8569C"/>
  </w:style>
  <w:style w:type="numbering" w:customStyle="1" w:styleId="NoList36">
    <w:name w:val="No List36"/>
    <w:next w:val="NoList"/>
    <w:uiPriority w:val="99"/>
    <w:semiHidden/>
    <w:unhideWhenUsed/>
    <w:rsid w:val="00B8569C"/>
  </w:style>
  <w:style w:type="numbering" w:customStyle="1" w:styleId="NoList45">
    <w:name w:val="No List45"/>
    <w:next w:val="NoList"/>
    <w:uiPriority w:val="99"/>
    <w:semiHidden/>
    <w:unhideWhenUsed/>
    <w:rsid w:val="00B8569C"/>
  </w:style>
  <w:style w:type="table" w:customStyle="1" w:styleId="TableGrid75">
    <w:name w:val="Table Grid75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NoList"/>
    <w:uiPriority w:val="99"/>
    <w:semiHidden/>
    <w:unhideWhenUsed/>
    <w:rsid w:val="00B8569C"/>
  </w:style>
  <w:style w:type="numbering" w:customStyle="1" w:styleId="NoList215">
    <w:name w:val="No List215"/>
    <w:next w:val="NoList"/>
    <w:uiPriority w:val="99"/>
    <w:semiHidden/>
    <w:unhideWhenUsed/>
    <w:rsid w:val="00B8569C"/>
  </w:style>
  <w:style w:type="numbering" w:customStyle="1" w:styleId="NoList315">
    <w:name w:val="No List315"/>
    <w:next w:val="NoList"/>
    <w:uiPriority w:val="99"/>
    <w:semiHidden/>
    <w:unhideWhenUsed/>
    <w:rsid w:val="00B8569C"/>
  </w:style>
  <w:style w:type="numbering" w:customStyle="1" w:styleId="NoList54">
    <w:name w:val="No List54"/>
    <w:next w:val="NoList"/>
    <w:uiPriority w:val="99"/>
    <w:semiHidden/>
    <w:unhideWhenUsed/>
    <w:rsid w:val="00B8569C"/>
  </w:style>
  <w:style w:type="numbering" w:customStyle="1" w:styleId="NoList134">
    <w:name w:val="No List134"/>
    <w:next w:val="NoList"/>
    <w:uiPriority w:val="99"/>
    <w:semiHidden/>
    <w:unhideWhenUsed/>
    <w:rsid w:val="00B8569C"/>
  </w:style>
  <w:style w:type="numbering" w:customStyle="1" w:styleId="NoList224">
    <w:name w:val="No List224"/>
    <w:next w:val="NoList"/>
    <w:uiPriority w:val="99"/>
    <w:semiHidden/>
    <w:unhideWhenUsed/>
    <w:rsid w:val="00B8569C"/>
  </w:style>
  <w:style w:type="numbering" w:customStyle="1" w:styleId="NoList324">
    <w:name w:val="No List324"/>
    <w:next w:val="NoList"/>
    <w:uiPriority w:val="99"/>
    <w:semiHidden/>
    <w:unhideWhenUsed/>
    <w:rsid w:val="00B8569C"/>
  </w:style>
  <w:style w:type="numbering" w:customStyle="1" w:styleId="NoList64">
    <w:name w:val="No List64"/>
    <w:next w:val="NoList"/>
    <w:uiPriority w:val="99"/>
    <w:semiHidden/>
    <w:unhideWhenUsed/>
    <w:rsid w:val="00B8569C"/>
  </w:style>
  <w:style w:type="paragraph" w:customStyle="1" w:styleId="Default">
    <w:name w:val="Default"/>
    <w:rsid w:val="00B8569C"/>
    <w:pPr>
      <w:autoSpaceDE w:val="0"/>
      <w:autoSpaceDN w:val="0"/>
      <w:adjustRightInd w:val="0"/>
      <w:jc w:val="right"/>
    </w:pPr>
    <w:rPr>
      <w:rFonts w:ascii="Helvetica 95 Black" w:eastAsia="Calibri" w:hAnsi="Helvetica 95 Black" w:cs="Helvetica 95 Black"/>
      <w:color w:val="000000"/>
      <w:sz w:val="24"/>
      <w:szCs w:val="24"/>
    </w:rPr>
  </w:style>
  <w:style w:type="paragraph" w:customStyle="1" w:styleId="a0">
    <w:name w:val="داخل جدول"/>
    <w:basedOn w:val="Normal"/>
    <w:qFormat/>
    <w:rsid w:val="00B8569C"/>
    <w:pPr>
      <w:jc w:val="center"/>
    </w:pPr>
    <w:rPr>
      <w:rFonts w:cs="Nazanin"/>
      <w:szCs w:val="24"/>
    </w:rPr>
  </w:style>
  <w:style w:type="paragraph" w:customStyle="1" w:styleId="jadavele1">
    <w:name w:val="jadavele1"/>
    <w:basedOn w:val="Normal"/>
    <w:rsid w:val="00B8569C"/>
    <w:pPr>
      <w:numPr>
        <w:numId w:val="25"/>
      </w:numPr>
      <w:tabs>
        <w:tab w:val="right" w:pos="8307"/>
      </w:tabs>
      <w:spacing w:line="360" w:lineRule="auto"/>
      <w:jc w:val="center"/>
    </w:pPr>
    <w:rPr>
      <w:rFonts w:cs="Lotus"/>
      <w:b/>
      <w:bCs/>
      <w:szCs w:val="24"/>
      <w:lang w:bidi="fa-IR"/>
    </w:rPr>
  </w:style>
  <w:style w:type="character" w:customStyle="1" w:styleId="content">
    <w:name w:val="content"/>
    <w:rsid w:val="00B8569C"/>
  </w:style>
  <w:style w:type="character" w:customStyle="1" w:styleId="apple-converted-space">
    <w:name w:val="apple-converted-space"/>
    <w:rsid w:val="00B8569C"/>
  </w:style>
  <w:style w:type="paragraph" w:styleId="DocumentMap">
    <w:name w:val="Document Map"/>
    <w:basedOn w:val="Normal"/>
    <w:link w:val="DocumentMapChar"/>
    <w:rsid w:val="00B8569C"/>
    <w:pPr>
      <w:shd w:val="clear" w:color="auto" w:fill="00008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8569C"/>
    <w:rPr>
      <w:rFonts w:ascii="Tahoma" w:hAnsi="Tahoma" w:cs="Tahoma"/>
      <w:shd w:val="clear" w:color="auto" w:fill="000080"/>
      <w:lang w:bidi="ar-SA"/>
    </w:rPr>
  </w:style>
  <w:style w:type="paragraph" w:customStyle="1" w:styleId="StyleComplexYagut13ptBoldJustifyLowBefore0mmHan">
    <w:name w:val="Style (Complex) Yagut 13 pt Bold Justify Low Before:  0 mm Han..."/>
    <w:basedOn w:val="Normal"/>
    <w:rsid w:val="00B8569C"/>
    <w:pPr>
      <w:numPr>
        <w:numId w:val="26"/>
      </w:numPr>
    </w:pPr>
    <w:rPr>
      <w:rFonts w:cs="Yagut"/>
      <w:b/>
      <w:bCs/>
      <w:sz w:val="26"/>
      <w:szCs w:val="26"/>
    </w:rPr>
  </w:style>
  <w:style w:type="character" w:styleId="IntenseReference">
    <w:name w:val="Intense Reference"/>
    <w:uiPriority w:val="32"/>
    <w:qFormat/>
    <w:rsid w:val="00B8569C"/>
    <w:rPr>
      <w:b/>
      <w:bCs/>
      <w:smallCaps/>
      <w:color w:val="C0504D"/>
      <w:spacing w:val="5"/>
      <w:u w:val="single"/>
    </w:rPr>
  </w:style>
  <w:style w:type="character" w:customStyle="1" w:styleId="TOC1Char">
    <w:name w:val="TOC 1 Char"/>
    <w:link w:val="TOC1"/>
    <w:uiPriority w:val="39"/>
    <w:rsid w:val="00B8569C"/>
    <w:rPr>
      <w:rFonts w:asciiTheme="minorHAnsi" w:eastAsiaTheme="minorHAnsi" w:hAnsiTheme="minorHAnsi" w:cs="Nazanin"/>
      <w:b/>
      <w:bCs/>
      <w:sz w:val="22"/>
      <w:szCs w:val="22"/>
      <w:u w:val="single"/>
      <w:lang w:bidi="ar-SA"/>
    </w:rPr>
  </w:style>
  <w:style w:type="numbering" w:customStyle="1" w:styleId="S-headings">
    <w:name w:val="S-headings"/>
    <w:uiPriority w:val="99"/>
    <w:rsid w:val="00B8569C"/>
    <w:pPr>
      <w:numPr>
        <w:numId w:val="27"/>
      </w:numPr>
    </w:pPr>
  </w:style>
  <w:style w:type="numbering" w:customStyle="1" w:styleId="NoList71">
    <w:name w:val="No List71"/>
    <w:next w:val="NoList"/>
    <w:uiPriority w:val="99"/>
    <w:semiHidden/>
    <w:unhideWhenUsed/>
    <w:rsid w:val="00B8569C"/>
  </w:style>
  <w:style w:type="table" w:customStyle="1" w:styleId="TableGrid41">
    <w:name w:val="Table Grid4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B8569C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2">
    <w:name w:val="Table Grid4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B8569C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B8569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8569C"/>
    <w:pPr>
      <w:bidi w:val="0"/>
      <w:spacing w:before="160" w:after="120" w:line="264" w:lineRule="auto"/>
      <w:ind w:left="720" w:right="720"/>
      <w:jc w:val="left"/>
    </w:pPr>
    <w:rPr>
      <w:rFonts w:ascii="Calibri" w:hAnsi="Calibri" w:cs="Arial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8569C"/>
    <w:rPr>
      <w:rFonts w:ascii="Calibri" w:hAnsi="Calibri" w:cs="Arial"/>
      <w:i/>
      <w:iCs/>
      <w:color w:val="404040"/>
      <w:lang w:bidi="ar-SA"/>
    </w:rPr>
  </w:style>
  <w:style w:type="character" w:styleId="SubtleEmphasis">
    <w:name w:val="Subtle Emphasis"/>
    <w:uiPriority w:val="19"/>
    <w:qFormat/>
    <w:rsid w:val="00B8569C"/>
    <w:rPr>
      <w:i/>
      <w:iCs/>
      <w:color w:val="404040"/>
    </w:rPr>
  </w:style>
  <w:style w:type="character" w:styleId="SubtleReference">
    <w:name w:val="Subtle Reference"/>
    <w:uiPriority w:val="31"/>
    <w:qFormat/>
    <w:rsid w:val="00B8569C"/>
    <w:rPr>
      <w:smallCaps/>
      <w:color w:val="404040"/>
      <w:u w:val="single" w:color="7F7F7F"/>
    </w:rPr>
  </w:style>
  <w:style w:type="character" w:customStyle="1" w:styleId="CharChar4">
    <w:name w:val="Char Char4"/>
    <w:locked/>
    <w:rsid w:val="00B8569C"/>
    <w:rPr>
      <w:rFonts w:cs="Nazanin"/>
      <w:sz w:val="28"/>
      <w:szCs w:val="28"/>
      <w:lang w:val="en-US" w:eastAsia="en-US" w:bidi="ar-SA"/>
    </w:rPr>
  </w:style>
  <w:style w:type="paragraph" w:customStyle="1" w:styleId="a1">
    <w:name w:val="مواد"/>
    <w:basedOn w:val="Normal"/>
    <w:autoRedefine/>
    <w:rsid w:val="00B8569C"/>
    <w:pPr>
      <w:tabs>
        <w:tab w:val="left" w:pos="565"/>
      </w:tabs>
      <w:spacing w:line="180" w:lineRule="atLeast"/>
      <w:ind w:left="1260" w:hanging="360"/>
    </w:pPr>
    <w:rPr>
      <w:rFonts w:cs="Lotus"/>
      <w:noProof/>
      <w:szCs w:val="28"/>
    </w:rPr>
  </w:style>
  <w:style w:type="character" w:customStyle="1" w:styleId="BodyText3Char1">
    <w:name w:val="Body Text 3 Char1"/>
    <w:rsid w:val="00B8569C"/>
    <w:rPr>
      <w:rFonts w:cs="Traditional Arabic"/>
      <w:noProof/>
      <w:sz w:val="16"/>
      <w:szCs w:val="16"/>
    </w:rPr>
  </w:style>
  <w:style w:type="table" w:customStyle="1" w:styleId="vahid1">
    <w:name w:val="vahid1"/>
    <w:basedOn w:val="TableNormal"/>
    <w:next w:val="TableGrid"/>
    <w:rsid w:val="00B8569C"/>
    <w:pPr>
      <w:bidi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STOM">
    <w:name w:val="CUSTOM"/>
    <w:basedOn w:val="Footer"/>
    <w:rsid w:val="00B8569C"/>
    <w:pPr>
      <w:bidi w:val="0"/>
      <w:jc w:val="center"/>
    </w:pPr>
    <w:rPr>
      <w:rFonts w:ascii="Calibri" w:hAnsi="Calibri" w:cs="B Nazanin"/>
      <w:b/>
      <w:bCs/>
      <w:snapToGrid w:val="0"/>
      <w:sz w:val="24"/>
      <w:szCs w:val="28"/>
    </w:rPr>
  </w:style>
  <w:style w:type="table" w:customStyle="1" w:styleId="vahid2">
    <w:name w:val="vahid2"/>
    <w:basedOn w:val="TableNormal"/>
    <w:next w:val="TableGrid"/>
    <w:rsid w:val="00B8569C"/>
    <w:pPr>
      <w:bidi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1">
    <w:name w:val="Body Text Indent Char1"/>
    <w:rsid w:val="00B8569C"/>
    <w:rPr>
      <w:rFonts w:cs="Traditional Arabic"/>
      <w:noProof/>
      <w:lang w:bidi="fa-IR"/>
    </w:rPr>
  </w:style>
  <w:style w:type="paragraph" w:customStyle="1" w:styleId="msonormalcxspmiddle">
    <w:name w:val="msonormalcxspmiddle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NormalComplexBTitr">
    <w:name w:val="Normal+ (Complex) B Titr"/>
    <w:aliases w:val="Not Italic"/>
    <w:basedOn w:val="BodyText"/>
    <w:uiPriority w:val="99"/>
    <w:rsid w:val="00B8569C"/>
    <w:pPr>
      <w:jc w:val="both"/>
    </w:pPr>
    <w:rPr>
      <w:rFonts w:cs="B Titr"/>
      <w:i/>
      <w:iCs/>
      <w:lang w:eastAsia="zh-CN"/>
    </w:rPr>
  </w:style>
  <w:style w:type="character" w:customStyle="1" w:styleId="CharChar11">
    <w:name w:val="Char Char11"/>
    <w:uiPriority w:val="99"/>
    <w:locked/>
    <w:rsid w:val="00B8569C"/>
    <w:rPr>
      <w:rFonts w:cs="Yagut"/>
      <w:b/>
      <w:bCs/>
      <w:sz w:val="26"/>
      <w:szCs w:val="26"/>
      <w:lang w:val="en-US" w:eastAsia="en-US" w:bidi="ar-SA"/>
    </w:rPr>
  </w:style>
  <w:style w:type="character" w:customStyle="1" w:styleId="FootnoteTextChar1">
    <w:name w:val="Footnote Text Char1"/>
    <w:uiPriority w:val="99"/>
    <w:rsid w:val="00B8569C"/>
    <w:rPr>
      <w:rFonts w:cs="Traditional Arabic"/>
      <w:noProof/>
    </w:rPr>
  </w:style>
  <w:style w:type="table" w:styleId="LightList-Accent1">
    <w:name w:val="Light List Accent 1"/>
    <w:basedOn w:val="TableNormal"/>
    <w:uiPriority w:val="61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ocumentTitle">
    <w:name w:val="Document Title"/>
    <w:qFormat/>
    <w:rsid w:val="00887785"/>
    <w:pPr>
      <w:jc w:val="center"/>
    </w:pPr>
    <w:rPr>
      <w:rFonts w:eastAsia="Calibri" w:cs="B Nazanin"/>
      <w:b/>
      <w:bCs/>
      <w:sz w:val="40"/>
      <w:szCs w:val="40"/>
      <w:lang w:bidi="ar-SA"/>
    </w:rPr>
  </w:style>
  <w:style w:type="numbering" w:customStyle="1" w:styleId="CurrentList1">
    <w:name w:val="Current List1"/>
    <w:uiPriority w:val="99"/>
    <w:rsid w:val="006B286F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D4AB-75C3-4762-9A3F-875E3656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15</Pages>
  <Words>1582</Words>
  <Characters>6727</Characters>
  <Application>Microsoft Office Word</Application>
  <DocSecurity>0</DocSecurity>
  <Lines>395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به نام خدا</vt:lpstr>
    </vt:vector>
  </TitlesOfParts>
  <Company>IPDC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به نام خدا</dc:title>
  <dc:creator>ٍSEMATEC</dc:creator>
  <cp:lastModifiedBy>Ariyan Aman</cp:lastModifiedBy>
  <cp:revision>15</cp:revision>
  <cp:lastPrinted>2023-11-01T11:43:00Z</cp:lastPrinted>
  <dcterms:created xsi:type="dcterms:W3CDTF">2025-03-10T11:48:00Z</dcterms:created>
  <dcterms:modified xsi:type="dcterms:W3CDTF">2025-07-28T04:15:00Z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2c76a699-ecfc-4837-aa0c-09570ec31af3</vt:lpwstr>
  </property>
</Properties>
</file>